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D9E4A" w14:textId="04864FD1" w:rsidR="000761CB" w:rsidRDefault="00000000">
      <w:pPr>
        <w:pStyle w:val="Title"/>
      </w:pPr>
      <w:r>
        <w:pict w14:anchorId="61AAB77B">
          <v:rect id="docshape3" o:spid="_x0000_s2068" style="position:absolute;left:0;text-align:left;margin-left:70.55pt;margin-top:35.55pt;width:470.9pt;height:.5pt;z-index:-15728640;mso-wrap-distance-left:0;mso-wrap-distance-right:0;mso-position-horizontal-relative:page" fillcolor="black" stroked="f">
            <w10:wrap type="topAndBottom" anchorx="page"/>
          </v:rect>
        </w:pict>
      </w:r>
      <w:r w:rsidR="004748DE">
        <w:t>OAC e-filing System</w:t>
      </w:r>
      <w:r>
        <w:rPr>
          <w:spacing w:val="26"/>
        </w:rPr>
        <w:t xml:space="preserve"> </w:t>
      </w:r>
      <w:r>
        <w:t>Public</w:t>
      </w:r>
      <w:r>
        <w:rPr>
          <w:spacing w:val="24"/>
        </w:rPr>
        <w:t xml:space="preserve"> </w:t>
      </w:r>
      <w:r>
        <w:t>User</w:t>
      </w:r>
      <w:r>
        <w:rPr>
          <w:spacing w:val="27"/>
        </w:rPr>
        <w:t xml:space="preserve"> </w:t>
      </w:r>
      <w:r>
        <w:rPr>
          <w:spacing w:val="-2"/>
        </w:rPr>
        <w:t>Guide</w:t>
      </w:r>
    </w:p>
    <w:p w14:paraId="54DE432A" w14:textId="77777777" w:rsidR="000761CB" w:rsidRDefault="000761CB">
      <w:pPr>
        <w:pStyle w:val="BodyText"/>
        <w:rPr>
          <w:rFonts w:ascii="Cambria"/>
          <w:sz w:val="9"/>
        </w:rPr>
      </w:pPr>
    </w:p>
    <w:p w14:paraId="6DC38AA1" w14:textId="5676E77B" w:rsidR="000761CB" w:rsidRDefault="00000000">
      <w:pPr>
        <w:pStyle w:val="BodyText"/>
        <w:spacing w:before="93" w:line="278" w:lineRule="auto"/>
        <w:ind w:left="140" w:right="311"/>
      </w:pPr>
      <w:r>
        <w:t>Welcome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 w:rsidR="004748DE">
        <w:t>OAC’s e-filing system</w:t>
      </w:r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Administrative</w:t>
      </w:r>
      <w:r>
        <w:rPr>
          <w:spacing w:val="-4"/>
        </w:rPr>
        <w:t xml:space="preserve"> </w:t>
      </w:r>
      <w:r>
        <w:t>Courts’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integrated</w:t>
      </w:r>
      <w:r>
        <w:rPr>
          <w:spacing w:val="-4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and electronic filing system.</w:t>
      </w:r>
    </w:p>
    <w:p w14:paraId="01AA43AB" w14:textId="0724C7D2" w:rsidR="000761CB" w:rsidRDefault="00000000">
      <w:pPr>
        <w:pStyle w:val="BodyText"/>
        <w:spacing w:before="196" w:line="278" w:lineRule="auto"/>
        <w:ind w:left="140"/>
      </w:pPr>
      <w:r>
        <w:t>If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 your</w:t>
      </w:r>
      <w:r>
        <w:rPr>
          <w:spacing w:val="-2"/>
        </w:rPr>
        <w:t xml:space="preserve"> </w:t>
      </w:r>
      <w:proofErr w:type="gramStart"/>
      <w:r>
        <w:t>first</w:t>
      </w:r>
      <w:r>
        <w:rPr>
          <w:spacing w:val="-3"/>
        </w:rPr>
        <w:t xml:space="preserve"> </w:t>
      </w:r>
      <w:r>
        <w:t>time</w:t>
      </w:r>
      <w:proofErr w:type="gramEnd"/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 w:rsidR="00B84F8D">
        <w:rPr>
          <w:spacing w:val="-3"/>
        </w:rPr>
        <w:t>e-filing</w:t>
      </w:r>
      <w:r>
        <w:t>,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started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a case initiation form (WC – An Application for Hearing or for GS – Case Initiation Form).</w:t>
      </w:r>
    </w:p>
    <w:p w14:paraId="3892FEF9" w14:textId="77777777" w:rsidR="004748DE" w:rsidRDefault="004748DE">
      <w:pPr>
        <w:pStyle w:val="BodyText"/>
        <w:spacing w:line="276" w:lineRule="auto"/>
        <w:ind w:left="140" w:right="344"/>
      </w:pPr>
    </w:p>
    <w:p w14:paraId="1BAF9416" w14:textId="5B3B16E2" w:rsidR="000761CB" w:rsidRDefault="00000000">
      <w:pPr>
        <w:pStyle w:val="BodyText"/>
        <w:spacing w:line="276" w:lineRule="auto"/>
        <w:ind w:left="140" w:right="344"/>
      </w:pPr>
      <w:r>
        <w:t xml:space="preserve">You </w:t>
      </w:r>
      <w:r w:rsidR="00B84F8D">
        <w:t xml:space="preserve">will be </w:t>
      </w:r>
      <w:r>
        <w:t>required</w:t>
      </w:r>
      <w:r>
        <w:rPr>
          <w:spacing w:val="-2"/>
        </w:rPr>
        <w:t xml:space="preserve"> </w:t>
      </w:r>
      <w:r>
        <w:t>to create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account.</w:t>
      </w:r>
      <w:r>
        <w:rPr>
          <w:spacing w:val="40"/>
        </w:rPr>
        <w:t xml:space="preserve"> </w:t>
      </w:r>
      <w:r w:rsidR="00B84F8D">
        <w:rPr>
          <w:spacing w:val="40"/>
        </w:rPr>
        <w:t xml:space="preserve"> Your</w:t>
      </w:r>
      <w:r>
        <w:t xml:space="preserve"> </w:t>
      </w:r>
      <w:proofErr w:type="gramStart"/>
      <w:r>
        <w:t>Community</w:t>
      </w:r>
      <w:proofErr w:type="gramEnd"/>
      <w:r>
        <w:t xml:space="preserve"> user account will </w:t>
      </w:r>
      <w:r w:rsidR="00B84F8D">
        <w:t xml:space="preserve">allow you </w:t>
      </w:r>
      <w:r>
        <w:t>access to additional features, including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ability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download</w:t>
      </w:r>
      <w:r>
        <w:rPr>
          <w:spacing w:val="-2"/>
        </w:rPr>
        <w:t xml:space="preserve"> </w:t>
      </w:r>
      <w:r>
        <w:t>documents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case.</w:t>
      </w:r>
      <w:r>
        <w:rPr>
          <w:spacing w:val="40"/>
        </w:rPr>
        <w:t xml:space="preserve"> </w:t>
      </w:r>
      <w:r w:rsidR="00B84F8D">
        <w:t>When your form is submitted, y</w:t>
      </w:r>
      <w:r>
        <w:t xml:space="preserve">ou will receive an e-mail (as provided in the submission of the form) when the submission is received </w:t>
      </w:r>
      <w:proofErr w:type="gramStart"/>
      <w:r>
        <w:t>and also</w:t>
      </w:r>
      <w:proofErr w:type="gramEnd"/>
      <w:r>
        <w:t xml:space="preserve"> when the submission is approved by a clerk.</w:t>
      </w:r>
    </w:p>
    <w:p w14:paraId="39D0C7D1" w14:textId="1728E746" w:rsidR="000761CB" w:rsidRDefault="00000000">
      <w:pPr>
        <w:pStyle w:val="BodyText"/>
        <w:spacing w:before="196" w:line="278" w:lineRule="auto"/>
        <w:ind w:left="140" w:right="644"/>
      </w:pPr>
      <w:r>
        <w:t>If you</w:t>
      </w:r>
      <w:r>
        <w:rPr>
          <w:spacing w:val="-3"/>
        </w:rPr>
        <w:t xml:space="preserve"> </w:t>
      </w:r>
      <w:r>
        <w:t>already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OAC and you</w:t>
      </w:r>
      <w:r>
        <w:rPr>
          <w:spacing w:val="-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access</w:t>
      </w:r>
      <w:r>
        <w:rPr>
          <w:spacing w:val="-2"/>
        </w:rPr>
        <w:t xml:space="preserve"> </w:t>
      </w:r>
      <w:r w:rsidR="00B84F8D">
        <w:t>OAC e-filing</w:t>
      </w:r>
      <w:r>
        <w:t>,</w:t>
      </w:r>
      <w:r>
        <w:rPr>
          <w:spacing w:val="-3"/>
        </w:rPr>
        <w:t xml:space="preserve"> </w:t>
      </w:r>
      <w:r>
        <w:t>send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e-mail</w:t>
      </w:r>
      <w:r>
        <w:rPr>
          <w:spacing w:val="-4"/>
        </w:rPr>
        <w:t xml:space="preserve"> </w:t>
      </w:r>
      <w:r>
        <w:t xml:space="preserve">to </w:t>
      </w:r>
      <w:hyperlink r:id="rId6">
        <w:r>
          <w:rPr>
            <w:color w:val="0000FF"/>
            <w:u w:val="single" w:color="0000FF"/>
          </w:rPr>
          <w:t>OAC-GS@state.co.us</w:t>
        </w:r>
      </w:hyperlink>
      <w:r>
        <w:rPr>
          <w:color w:val="0000FF"/>
        </w:rPr>
        <w:t xml:space="preserve"> </w:t>
      </w:r>
      <w:r>
        <w:t xml:space="preserve">with </w:t>
      </w:r>
      <w:r w:rsidR="00B84F8D">
        <w:t>OAC e-filing</w:t>
      </w:r>
      <w:r>
        <w:t xml:space="preserve"> Account in the subject line.</w:t>
      </w:r>
      <w:r>
        <w:rPr>
          <w:spacing w:val="40"/>
        </w:rPr>
        <w:t xml:space="preserve"> </w:t>
      </w:r>
      <w:r>
        <w:t>Make sure to include your name, address, telephone number, attorney number and e-mail (the e-mail address that you want to receive notifications from the OAC) as well as the case number of any case you are already a party to.</w:t>
      </w:r>
    </w:p>
    <w:p w14:paraId="198E5CC4" w14:textId="24E23DA2" w:rsidR="000761CB" w:rsidRDefault="00000000">
      <w:pPr>
        <w:pStyle w:val="BodyText"/>
        <w:spacing w:before="193" w:line="278" w:lineRule="auto"/>
        <w:ind w:left="140" w:right="311"/>
      </w:pPr>
      <w:r>
        <w:t>When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created, you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e-mail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link for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 xml:space="preserve">up your password for </w:t>
      </w:r>
      <w:r w:rsidR="00B84F8D">
        <w:t>OAC e-filing</w:t>
      </w:r>
      <w:r>
        <w:t>.</w:t>
      </w:r>
    </w:p>
    <w:p w14:paraId="05899BC1" w14:textId="185927A2" w:rsidR="000761CB" w:rsidRDefault="00CE7336">
      <w:pPr>
        <w:pStyle w:val="BodyText"/>
        <w:spacing w:before="9"/>
        <w:rPr>
          <w:sz w:val="14"/>
        </w:rPr>
      </w:pPr>
      <w:r w:rsidRPr="00CE7336">
        <w:rPr>
          <w:sz w:val="14"/>
        </w:rPr>
        <w:drawing>
          <wp:inline distT="0" distB="0" distL="0" distR="0" wp14:anchorId="2F523FA1" wp14:editId="1A70EA43">
            <wp:extent cx="6210300" cy="1912620"/>
            <wp:effectExtent l="0" t="0" r="0" b="0"/>
            <wp:docPr id="311420066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20066" name="Picture 1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8F8B5" w14:textId="77777777" w:rsidR="000761CB" w:rsidRDefault="000761CB">
      <w:pPr>
        <w:rPr>
          <w:sz w:val="14"/>
        </w:rPr>
        <w:sectPr w:rsidR="000761CB">
          <w:footerReference w:type="default" r:id="rId8"/>
          <w:type w:val="continuous"/>
          <w:pgSz w:w="12240" w:h="15840"/>
          <w:pgMar w:top="1360" w:right="1160" w:bottom="1200" w:left="1300" w:header="0" w:footer="1010" w:gutter="0"/>
          <w:pgNumType w:start="1"/>
          <w:cols w:space="720"/>
        </w:sectPr>
      </w:pPr>
    </w:p>
    <w:p w14:paraId="3DD9F712" w14:textId="77777777" w:rsidR="000761CB" w:rsidRDefault="00000000">
      <w:pPr>
        <w:pStyle w:val="BodyText"/>
        <w:ind w:left="2712"/>
      </w:pPr>
      <w:r>
        <w:rPr>
          <w:noProof/>
        </w:rPr>
        <w:lastRenderedPageBreak/>
        <w:drawing>
          <wp:inline distT="0" distB="0" distL="0" distR="0" wp14:anchorId="294DEB50" wp14:editId="2D492472">
            <wp:extent cx="2699213" cy="378409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213" cy="378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33AB" w14:textId="77777777" w:rsidR="000761CB" w:rsidRDefault="000761CB">
      <w:pPr>
        <w:pStyle w:val="BodyText"/>
        <w:spacing w:before="4"/>
        <w:rPr>
          <w:sz w:val="9"/>
        </w:rPr>
      </w:pPr>
    </w:p>
    <w:p w14:paraId="001327ED" w14:textId="77777777" w:rsidR="000761CB" w:rsidRDefault="00000000">
      <w:pPr>
        <w:pStyle w:val="BodyText"/>
        <w:spacing w:before="93"/>
        <w:ind w:left="140"/>
      </w:pPr>
      <w:r>
        <w:t>When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land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page, 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see:</w:t>
      </w:r>
    </w:p>
    <w:p w14:paraId="79EF6BDC" w14:textId="77777777" w:rsidR="000761CB" w:rsidRDefault="00000000">
      <w:pPr>
        <w:pStyle w:val="BodyText"/>
        <w:rPr>
          <w:sz w:val="1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A07EEB8" wp14:editId="4D5E09B8">
            <wp:simplePos x="0" y="0"/>
            <wp:positionH relativeFrom="page">
              <wp:posOffset>914400</wp:posOffset>
            </wp:positionH>
            <wp:positionV relativeFrom="paragraph">
              <wp:posOffset>146673</wp:posOffset>
            </wp:positionV>
            <wp:extent cx="5844387" cy="389191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387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9E309" w14:textId="77777777" w:rsidR="000761CB" w:rsidRDefault="000761CB">
      <w:pPr>
        <w:rPr>
          <w:sz w:val="18"/>
        </w:rPr>
        <w:sectPr w:rsidR="000761CB">
          <w:pgSz w:w="12240" w:h="15840"/>
          <w:pgMar w:top="1440" w:right="1160" w:bottom="1200" w:left="1300" w:header="0" w:footer="1010" w:gutter="0"/>
          <w:cols w:space="720"/>
        </w:sectPr>
      </w:pPr>
    </w:p>
    <w:p w14:paraId="2357D186" w14:textId="77777777" w:rsidR="000761CB" w:rsidRDefault="00000000">
      <w:pPr>
        <w:pStyle w:val="BodyText"/>
        <w:ind w:left="140"/>
      </w:pPr>
      <w:r>
        <w:rPr>
          <w:noProof/>
        </w:rPr>
        <w:lastRenderedPageBreak/>
        <w:drawing>
          <wp:inline distT="0" distB="0" distL="0" distR="0" wp14:anchorId="2BA7C1DE" wp14:editId="5DC53C4F">
            <wp:extent cx="5849682" cy="752665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682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C1E4" w14:textId="77777777" w:rsidR="000761CB" w:rsidRDefault="000761CB">
      <w:pPr>
        <w:pStyle w:val="BodyText"/>
        <w:spacing w:before="9"/>
        <w:rPr>
          <w:sz w:val="11"/>
        </w:rPr>
      </w:pPr>
    </w:p>
    <w:p w14:paraId="59D43B37" w14:textId="77777777" w:rsidR="000761CB" w:rsidRDefault="00000000">
      <w:pPr>
        <w:pStyle w:val="BodyText"/>
        <w:spacing w:before="93" w:line="278" w:lineRule="auto"/>
        <w:ind w:left="139" w:right="948"/>
        <w:jc w:val="both"/>
      </w:pP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cases you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with:</w:t>
      </w:r>
      <w:r>
        <w:rPr>
          <w:spacing w:val="4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the initiating</w:t>
      </w:r>
      <w:r>
        <w:rPr>
          <w:spacing w:val="-4"/>
        </w:rPr>
        <w:t xml:space="preserve"> </w:t>
      </w:r>
      <w:r>
        <w:t>pleading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received,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names,</w:t>
      </w:r>
      <w:r>
        <w:rPr>
          <w:spacing w:val="-4"/>
        </w:rPr>
        <w:t xml:space="preserve"> </w:t>
      </w:r>
      <w:proofErr w:type="gramStart"/>
      <w:r>
        <w:t>e-mails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parties</w:t>
      </w:r>
      <w:r>
        <w:rPr>
          <w:spacing w:val="-3"/>
        </w:rPr>
        <w:t xml:space="preserve"> </w:t>
      </w:r>
      <w:r>
        <w:t>as well</w:t>
      </w:r>
      <w:r>
        <w:rPr>
          <w:spacing w:val="-5"/>
        </w:rPr>
        <w:t xml:space="preserve"> </w:t>
      </w:r>
      <w:r>
        <w:t>as Pleadings, and scheduled hearing and conferences.</w:t>
      </w:r>
    </w:p>
    <w:p w14:paraId="3DF0A2B1" w14:textId="77777777" w:rsidR="000761CB" w:rsidRDefault="000761CB">
      <w:pPr>
        <w:spacing w:line="278" w:lineRule="auto"/>
        <w:jc w:val="both"/>
        <w:sectPr w:rsidR="000761CB">
          <w:pgSz w:w="12240" w:h="15840"/>
          <w:pgMar w:top="1440" w:right="1160" w:bottom="1200" w:left="1300" w:header="0" w:footer="1010" w:gutter="0"/>
          <w:cols w:space="720"/>
        </w:sectPr>
      </w:pPr>
    </w:p>
    <w:p w14:paraId="539E47DA" w14:textId="77777777" w:rsidR="000761CB" w:rsidRDefault="00000000">
      <w:pPr>
        <w:pStyle w:val="BodyText"/>
        <w:ind w:left="140"/>
      </w:pPr>
      <w:r>
        <w:pict w14:anchorId="22E517D1">
          <v:group id="docshapegroup4" o:spid="_x0000_s2064" style="width:468pt;height:370.45pt;mso-position-horizontal-relative:char;mso-position-vertical-relative:line" coordsize="9360,7409">
            <v:shape id="docshape5" o:spid="_x0000_s2067" style="position:absolute;width:9360;height:4664" coordsize="9360,4664" path="m9360,l3466,r,1286l3466,1408r-258,l3208,1286r258,l3466,,,,,129r,11l,4664r9360,l9360,3848r-5246,l4114,3938r-26,l4088,4114r,90l3790,4204r,-90l4088,4114r,-176l3719,3938r,-90l9360,3848r,-10l9360,3668r-5544,l3816,3558r304,l4120,3667r5240,l9360,230r-1181,l8179,140r291,l8470,220r,10l9360,230r,-10l9360,140r,-1l9360,129,9360,xe" fillcolor="yellow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2066" type="#_x0000_t75" style="position:absolute;width:9360;height:7409">
              <v:imagedata r:id="rId12" o:title=""/>
            </v:shape>
            <v:shape id="docshape7" o:spid="_x0000_s2065" style="position:absolute;left:3217;top:129;width:5263;height:4065" coordorigin="3217,129" coordsize="5263,4065" o:spt="100" adj="0,,0" path="m3476,1275r-259,l3217,1398r259,l3476,1275xm4098,4104r-298,l3800,4194r298,l4098,4104xm4124,3838r-395,l3729,3929r395,l4124,3838xm4130,3547r-304,l3826,3657r304,l4130,3547xm8480,129r-291,l8189,220r291,l8480,129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7A375115" w14:textId="77777777" w:rsidR="000761CB" w:rsidRDefault="000761CB">
      <w:pPr>
        <w:pStyle w:val="BodyText"/>
        <w:spacing w:before="3"/>
        <w:rPr>
          <w:sz w:val="10"/>
        </w:rPr>
      </w:pPr>
    </w:p>
    <w:p w14:paraId="372E7922" w14:textId="77777777" w:rsidR="000761CB" w:rsidRDefault="00000000">
      <w:pPr>
        <w:pStyle w:val="BodyText"/>
        <w:spacing w:before="93"/>
        <w:ind w:left="139"/>
      </w:pPr>
      <w:r>
        <w:pict w14:anchorId="49CF7F46">
          <v:group id="docshapegroup8" o:spid="_x0000_s2059" style="position:absolute;left:0;text-align:left;margin-left:1in;margin-top:13.25pt;width:468pt;height:91pt;z-index:-15786496;mso-position-horizontal-relative:page" coordorigin="1440,265" coordsize="9360,1820">
            <v:shape id="docshape9" o:spid="_x0000_s2063" type="#_x0000_t75" style="position:absolute;left:1440;top:555;width:9360;height:1530">
              <v:imagedata r:id="rId13" o:title=""/>
            </v:shape>
            <v:line id="_x0000_s2062" style="position:absolute" from="2910,275" to="7360,1744" strokecolor="red" strokeweight="1pt"/>
            <v:shape id="docshape10" o:spid="_x0000_s2061" style="position:absolute;left:7322;top:1680;width:133;height:114" coordorigin="7322,1681" coordsize="133,114" path="m7360,1681r-38,113l7455,1775r-95,-94xe" fillcolor="red" stroked="f">
              <v:path arrowok="t"/>
            </v:shape>
            <v:shape id="docshape11" o:spid="_x0000_s2060" style="position:absolute;left:4657;top:693;width:5231;height:1269" coordorigin="4657,693" coordsize="5231,1269" o:spt="100" adj="0,,0" path="m4878,1852r-221,l4657,1962r221,l4878,1852xm9888,693r-259,l9629,797r259,l9888,69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By</w:t>
      </w:r>
      <w:r>
        <w:rPr>
          <w:spacing w:val="-9"/>
        </w:rPr>
        <w:t xml:space="preserve"> </w:t>
      </w:r>
      <w:r>
        <w:t>clicking</w:t>
      </w:r>
      <w:r>
        <w:rPr>
          <w:spacing w:val="-7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Files,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documents</w:t>
      </w:r>
      <w:r>
        <w:rPr>
          <w:spacing w:val="-6"/>
        </w:rPr>
        <w:t xml:space="preserve"> </w:t>
      </w:r>
      <w:r>
        <w:t>pertaining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case:</w:t>
      </w:r>
    </w:p>
    <w:p w14:paraId="0CE9D36A" w14:textId="77777777" w:rsidR="000761CB" w:rsidRDefault="000761CB">
      <w:pPr>
        <w:sectPr w:rsidR="000761CB">
          <w:pgSz w:w="12240" w:h="15840"/>
          <w:pgMar w:top="1440" w:right="1160" w:bottom="1200" w:left="1300" w:header="0" w:footer="1010" w:gutter="0"/>
          <w:cols w:space="720"/>
        </w:sectPr>
      </w:pPr>
    </w:p>
    <w:p w14:paraId="0160369E" w14:textId="77777777" w:rsidR="000761CB" w:rsidRDefault="00000000">
      <w:pPr>
        <w:pStyle w:val="BodyText"/>
        <w:ind w:left="140"/>
      </w:pPr>
      <w:r>
        <w:pict w14:anchorId="4CFEB3B3">
          <v:group id="docshapegroup12" o:spid="_x0000_s2053" style="width:465.35pt;height:135.6pt;mso-position-horizontal-relative:char;mso-position-vertical-relative:line" coordsize="9307,2712">
            <v:shape id="docshape13" o:spid="_x0000_s2058" type="#_x0000_t75" style="position:absolute;top:722;width:9307;height:1989">
              <v:imagedata r:id="rId14" o:title=""/>
            </v:shape>
            <v:line id="_x0000_s2057" style="position:absolute" from="7605,169" to="5248,2351" strokecolor="red" strokeweight="1pt"/>
            <v:shape id="docshape14" o:spid="_x0000_s2056" style="position:absolute;left:5175;top:2293;width:129;height:126" coordorigin="5175,2294" coordsize="129,126" path="m5222,2294r-47,125l5304,2382r-82,-88xe" fillcolor="red" stroked="f">
              <v:path arrowok="t"/>
            </v:shape>
            <v:rect id="docshape15" o:spid="_x0000_s2055" style="position:absolute;left:7955;top:944;width:227;height:130" fillcolor="black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2054" type="#_x0000_t202" style="position:absolute;width:9307;height:2712" filled="f" stroked="f">
              <v:textbox inset="0,0,0,0">
                <w:txbxContent>
                  <w:p w14:paraId="747DB9E7" w14:textId="77777777" w:rsidR="000761CB" w:rsidRDefault="00000000">
                    <w:pPr>
                      <w:spacing w:line="278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documents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case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will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displayed.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Click 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link 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DownloadUrl</w:t>
                    </w:r>
                    <w:proofErr w:type="spellEnd"/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column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 download the document.</w:t>
                    </w:r>
                  </w:p>
                </w:txbxContent>
              </v:textbox>
            </v:shape>
            <w10:anchorlock/>
          </v:group>
        </w:pict>
      </w:r>
    </w:p>
    <w:p w14:paraId="631C0C36" w14:textId="77777777" w:rsidR="000761CB" w:rsidRDefault="000761CB">
      <w:pPr>
        <w:pStyle w:val="BodyText"/>
      </w:pPr>
    </w:p>
    <w:p w14:paraId="460D5207" w14:textId="77777777" w:rsidR="000761CB" w:rsidRDefault="000761CB">
      <w:pPr>
        <w:pStyle w:val="BodyText"/>
      </w:pPr>
    </w:p>
    <w:p w14:paraId="0810B6C1" w14:textId="77777777" w:rsidR="000761CB" w:rsidRDefault="00000000">
      <w:pPr>
        <w:pStyle w:val="BodyText"/>
        <w:spacing w:before="9"/>
        <w:rPr>
          <w:sz w:val="24"/>
        </w:rPr>
      </w:pPr>
      <w:r>
        <w:pict w14:anchorId="6240A926">
          <v:group id="docshapegroup17" o:spid="_x0000_s2050" style="position:absolute;margin-left:169.8pt;margin-top:15.45pt;width:317.95pt;height:192.9pt;z-index:-15725568;mso-wrap-distance-left:0;mso-wrap-distance-right:0;mso-position-horizontal-relative:page" coordorigin="3396,309" coordsize="6359,3858">
            <v:shape id="docshape18" o:spid="_x0000_s2052" type="#_x0000_t75" style="position:absolute;left:3396;top:309;width:6359;height:3858">
              <v:imagedata r:id="rId15" o:title=""/>
            </v:shape>
            <v:shape id="docshape19" o:spid="_x0000_s2051" style="position:absolute;left:3977;top:2557;width:4531;height:363" coordorigin="3978,2558" coordsize="4531,363" o:spt="100" adj="0,,0" path="m4457,2558r-479,l3978,2733r479,l4457,2558xm8509,2733r-330,l8179,2920r330,l8509,273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043FC649" w14:textId="77777777" w:rsidR="000761CB" w:rsidRDefault="000761CB">
      <w:pPr>
        <w:pStyle w:val="BodyText"/>
        <w:rPr>
          <w:sz w:val="12"/>
        </w:rPr>
      </w:pPr>
    </w:p>
    <w:p w14:paraId="1DA68C87" w14:textId="77777777" w:rsidR="000761CB" w:rsidRDefault="00000000">
      <w:pPr>
        <w:pStyle w:val="BodyText"/>
        <w:spacing w:before="93" w:line="278" w:lineRule="auto"/>
        <w:ind w:left="140" w:right="344"/>
      </w:pP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</w:t>
      </w:r>
      <w:r>
        <w:rPr>
          <w:spacing w:val="-4"/>
        </w:rPr>
        <w:t xml:space="preserve"> </w:t>
      </w:r>
      <w:r>
        <w:t>margin,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instructions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completing</w:t>
      </w:r>
      <w:r>
        <w:rPr>
          <w:spacing w:val="-4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Resources as well</w:t>
      </w:r>
      <w:r>
        <w:rPr>
          <w:spacing w:val="-5"/>
        </w:rPr>
        <w:t xml:space="preserve"> </w:t>
      </w:r>
      <w:r>
        <w:t>as links</w:t>
      </w:r>
      <w:r>
        <w:rPr>
          <w:spacing w:val="-3"/>
        </w:rPr>
        <w:t xml:space="preserve"> </w:t>
      </w:r>
      <w:r>
        <w:t>to forms and information from the OAC website.</w:t>
      </w:r>
    </w:p>
    <w:p w14:paraId="1969DEC1" w14:textId="77777777" w:rsidR="000761CB" w:rsidRDefault="000761CB">
      <w:pPr>
        <w:spacing w:line="278" w:lineRule="auto"/>
        <w:sectPr w:rsidR="000761CB">
          <w:pgSz w:w="12240" w:h="15840"/>
          <w:pgMar w:top="1440" w:right="1160" w:bottom="1200" w:left="1300" w:header="0" w:footer="1010" w:gutter="0"/>
          <w:cols w:space="720"/>
        </w:sectPr>
      </w:pPr>
    </w:p>
    <w:p w14:paraId="0D933F13" w14:textId="77777777" w:rsidR="000761CB" w:rsidRDefault="00000000">
      <w:pPr>
        <w:pStyle w:val="BodyText"/>
        <w:ind w:left="1093"/>
      </w:pPr>
      <w:r>
        <w:rPr>
          <w:noProof/>
        </w:rPr>
        <w:lastRenderedPageBreak/>
        <w:drawing>
          <wp:inline distT="0" distB="0" distL="0" distR="0" wp14:anchorId="65A60FD0" wp14:editId="2EB985D1">
            <wp:extent cx="4696240" cy="3500818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240" cy="350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76EC7" w14:textId="77777777" w:rsidR="000761CB" w:rsidRDefault="000761CB">
      <w:pPr>
        <w:pStyle w:val="BodyText"/>
        <w:spacing w:before="2"/>
        <w:rPr>
          <w:sz w:val="16"/>
        </w:rPr>
      </w:pPr>
    </w:p>
    <w:p w14:paraId="1D91AEF2" w14:textId="77777777" w:rsidR="000761CB" w:rsidRDefault="00000000">
      <w:pPr>
        <w:pStyle w:val="BodyText"/>
        <w:spacing w:before="93"/>
        <w:ind w:left="139"/>
      </w:pPr>
      <w:r>
        <w:t>For</w:t>
      </w:r>
      <w:r>
        <w:rPr>
          <w:spacing w:val="-7"/>
        </w:rPr>
        <w:t xml:space="preserve"> </w:t>
      </w:r>
      <w:r>
        <w:t>additional</w:t>
      </w:r>
      <w:r>
        <w:rPr>
          <w:spacing w:val="-9"/>
        </w:rPr>
        <w:t xml:space="preserve"> </w:t>
      </w:r>
      <w:r>
        <w:t>assistance,</w:t>
      </w:r>
      <w:r>
        <w:rPr>
          <w:spacing w:val="-7"/>
        </w:rPr>
        <w:t xml:space="preserve"> </w:t>
      </w:r>
      <w:r>
        <w:t>contact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4"/>
        </w:rPr>
        <w:t>OAC.</w:t>
      </w:r>
    </w:p>
    <w:p w14:paraId="78F14DE8" w14:textId="77777777" w:rsidR="000761CB" w:rsidRDefault="000761CB">
      <w:pPr>
        <w:pStyle w:val="BodyText"/>
        <w:spacing w:before="3"/>
      </w:pPr>
    </w:p>
    <w:p w14:paraId="5C46AEDF" w14:textId="77777777" w:rsidR="000761CB" w:rsidRDefault="00000000">
      <w:pPr>
        <w:pStyle w:val="BodyText"/>
        <w:ind w:left="139"/>
      </w:pPr>
      <w:r>
        <w:t>Workers’</w:t>
      </w:r>
      <w:r>
        <w:rPr>
          <w:spacing w:val="-12"/>
        </w:rPr>
        <w:t xml:space="preserve"> </w:t>
      </w:r>
      <w:r>
        <w:t>Compensation</w:t>
      </w:r>
      <w:r>
        <w:rPr>
          <w:spacing w:val="-8"/>
        </w:rPr>
        <w:t xml:space="preserve"> </w:t>
      </w:r>
      <w:r>
        <w:t>Docket:</w:t>
      </w:r>
      <w:r>
        <w:rPr>
          <w:spacing w:val="-11"/>
        </w:rPr>
        <w:t xml:space="preserve"> </w:t>
      </w:r>
      <w:r>
        <w:t>303-866-5881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hyperlink r:id="rId17">
        <w:r>
          <w:rPr>
            <w:color w:val="0000FF"/>
            <w:u w:val="single" w:color="0000FF"/>
          </w:rPr>
          <w:t>oac-</w:t>
        </w:r>
        <w:r>
          <w:rPr>
            <w:color w:val="0000FF"/>
            <w:spacing w:val="-2"/>
            <w:u w:val="single" w:color="0000FF"/>
          </w:rPr>
          <w:t>dvr@state.co.us</w:t>
        </w:r>
      </w:hyperlink>
    </w:p>
    <w:p w14:paraId="1EAF88F1" w14:textId="77777777" w:rsidR="000761CB" w:rsidRDefault="000761CB">
      <w:pPr>
        <w:pStyle w:val="BodyText"/>
        <w:spacing w:before="3"/>
        <w:rPr>
          <w:sz w:val="12"/>
        </w:rPr>
      </w:pPr>
    </w:p>
    <w:p w14:paraId="4F25368E" w14:textId="77777777" w:rsidR="000761CB" w:rsidRDefault="00000000">
      <w:pPr>
        <w:pStyle w:val="BodyText"/>
        <w:spacing w:before="93" w:line="278" w:lineRule="auto"/>
        <w:ind w:left="139" w:right="311"/>
      </w:pPr>
      <w:r>
        <w:t>All</w:t>
      </w:r>
      <w:r>
        <w:rPr>
          <w:spacing w:val="-5"/>
        </w:rPr>
        <w:t xml:space="preserve"> </w:t>
      </w:r>
      <w:proofErr w:type="spellStart"/>
      <w:proofErr w:type="gramStart"/>
      <w:r>
        <w:t>non</w:t>
      </w:r>
      <w:r>
        <w:rPr>
          <w:spacing w:val="-7"/>
        </w:rPr>
        <w:t xml:space="preserve"> </w:t>
      </w:r>
      <w:r>
        <w:t>Workers’</w:t>
      </w:r>
      <w:proofErr w:type="spellEnd"/>
      <w:proofErr w:type="gramEnd"/>
      <w:r>
        <w:rPr>
          <w:spacing w:val="-5"/>
        </w:rPr>
        <w:t xml:space="preserve"> </w:t>
      </w:r>
      <w:r>
        <w:t>Compensation</w:t>
      </w:r>
      <w:r>
        <w:rPr>
          <w:spacing w:val="-4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directed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Services Docket:</w:t>
      </w:r>
      <w:r>
        <w:rPr>
          <w:spacing w:val="-4"/>
        </w:rPr>
        <w:t xml:space="preserve"> </w:t>
      </w:r>
      <w:r>
        <w:t xml:space="preserve">303-866-5626 or </w:t>
      </w:r>
      <w:hyperlink r:id="rId18">
        <w:r>
          <w:rPr>
            <w:color w:val="0000FF"/>
            <w:u w:val="single" w:color="0000FF"/>
          </w:rPr>
          <w:t>oac-gs@state.co.us</w:t>
        </w:r>
      </w:hyperlink>
      <w:r>
        <w:rPr>
          <w:color w:val="0000FF"/>
        </w:rPr>
        <w:t xml:space="preserve"> </w:t>
      </w:r>
      <w:r>
        <w:t>.</w:t>
      </w:r>
    </w:p>
    <w:sectPr w:rsidR="000761CB">
      <w:pgSz w:w="12240" w:h="15840"/>
      <w:pgMar w:top="1460" w:right="1160" w:bottom="1200" w:left="1300" w:header="0" w:footer="10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0D2A7" w14:textId="77777777" w:rsidR="00F562F8" w:rsidRDefault="00F562F8">
      <w:r>
        <w:separator/>
      </w:r>
    </w:p>
  </w:endnote>
  <w:endnote w:type="continuationSeparator" w:id="0">
    <w:p w14:paraId="7C08790E" w14:textId="77777777" w:rsidR="00F562F8" w:rsidRDefault="00F56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AFA2A" w14:textId="77777777" w:rsidR="000761CB" w:rsidRDefault="00000000">
    <w:pPr>
      <w:pStyle w:val="BodyText"/>
      <w:spacing w:line="14" w:lineRule="auto"/>
    </w:pPr>
    <w:r>
      <w:pict w14:anchorId="0D57F329">
        <v:rect id="docshape1" o:spid="_x0000_s1026" style="position:absolute;margin-left:70.55pt;margin-top:731.5pt;width:470.9pt;height:.5pt;z-index:-15788544;mso-position-horizontal-relative:page;mso-position-vertical-relative:page" fillcolor="#dadada" stroked="f">
          <w10:wrap anchorx="page" anchory="page"/>
        </v:rect>
      </w:pict>
    </w:r>
    <w:r>
      <w:pict w14:anchorId="02182CDD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5" type="#_x0000_t202" style="position:absolute;margin-left:487.9pt;margin-top:732.3pt;width:50pt;height:13.15pt;z-index:-15788032;mso-position-horizontal-relative:page;mso-position-vertical-relative:page" filled="f" stroked="f">
          <v:textbox inset="0,0,0,0">
            <w:txbxContent>
              <w:p w14:paraId="3A8F0AF9" w14:textId="77777777" w:rsidR="000761CB" w:rsidRDefault="00000000">
                <w:pPr>
                  <w:pStyle w:val="BodyText"/>
                  <w:spacing w:before="12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|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color w:val="808080"/>
                  </w:rPr>
                  <w:t>P</w:t>
                </w:r>
                <w:r>
                  <w:rPr>
                    <w:color w:val="808080"/>
                    <w:spacing w:val="-1"/>
                  </w:rPr>
                  <w:t xml:space="preserve"> </w:t>
                </w:r>
                <w:r>
                  <w:rPr>
                    <w:color w:val="808080"/>
                  </w:rPr>
                  <w:t>a</w:t>
                </w:r>
                <w:r>
                  <w:rPr>
                    <w:color w:val="808080"/>
                    <w:spacing w:val="6"/>
                  </w:rPr>
                  <w:t xml:space="preserve"> </w:t>
                </w:r>
                <w:r>
                  <w:rPr>
                    <w:color w:val="808080"/>
                  </w:rPr>
                  <w:t>g</w:t>
                </w:r>
                <w:r>
                  <w:rPr>
                    <w:color w:val="808080"/>
                    <w:spacing w:val="3"/>
                  </w:rPr>
                  <w:t xml:space="preserve"> </w:t>
                </w:r>
                <w:r>
                  <w:rPr>
                    <w:color w:val="808080"/>
                    <w:spacing w:val="-1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A802F" w14:textId="77777777" w:rsidR="00F562F8" w:rsidRDefault="00F562F8">
      <w:r>
        <w:separator/>
      </w:r>
    </w:p>
  </w:footnote>
  <w:footnote w:type="continuationSeparator" w:id="0">
    <w:p w14:paraId="04D6F115" w14:textId="77777777" w:rsidR="00F562F8" w:rsidRDefault="00F562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61CB"/>
    <w:rsid w:val="000761CB"/>
    <w:rsid w:val="002E78C0"/>
    <w:rsid w:val="00467E71"/>
    <w:rsid w:val="004748DE"/>
    <w:rsid w:val="009E6CB7"/>
    <w:rsid w:val="00B84F8D"/>
    <w:rsid w:val="00CE7336"/>
    <w:rsid w:val="00F5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."/>
  <w:listSeparator w:val=","/>
  <w14:docId w14:val="76A97721"/>
  <w15:docId w15:val="{9DF473DE-71B0-41CD-917A-2ABAFAF1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82"/>
      <w:ind w:left="140"/>
    </w:pPr>
    <w:rPr>
      <w:rFonts w:ascii="Cambria" w:eastAsia="Cambria" w:hAnsi="Cambria" w:cs="Cambria"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hyperlink" Target="mailto:oac-gs@state.co.u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mailto:oac-dvr@state.co.u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OAC-GS@state.co.us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Colorado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D.S. Childers</dc:creator>
  <dc:description/>
  <cp:lastModifiedBy>D.S. Childers</cp:lastModifiedBy>
  <cp:revision>2</cp:revision>
  <dcterms:created xsi:type="dcterms:W3CDTF">2023-05-01T19:26:00Z</dcterms:created>
  <dcterms:modified xsi:type="dcterms:W3CDTF">2023-05-01T19:26:00Z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2023-01-27T00:00:00Z</vt:filetime>
  </property>
  <property fmtid="{D5CDD505-2E9C-101B-9397-08002B2CF9AE}" pid="5" name="Producer">
    <vt:lpwstr>Adobe PDF Library 15.0</vt:lpwstr>
  </property>
  <property fmtid="{D5CDD505-2E9C-101B-9397-08002B2CF9AE}" pid="6" name="SourceModified">
    <vt:lpwstr>D:20171206221453</vt:lpwstr>
  </property>
</Properties>
</file>