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EF62" w14:textId="77777777" w:rsidR="00A42290" w:rsidRDefault="00A42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83" w:type="dxa"/>
        <w:tblInd w:w="-1005" w:type="dxa"/>
        <w:tblLayout w:type="fixed"/>
        <w:tblLook w:val="0000" w:firstRow="0" w:lastRow="0" w:firstColumn="0" w:lastColumn="0" w:noHBand="0" w:noVBand="0"/>
      </w:tblPr>
      <w:tblGrid>
        <w:gridCol w:w="2820"/>
        <w:gridCol w:w="1500"/>
        <w:gridCol w:w="555"/>
        <w:gridCol w:w="75"/>
        <w:gridCol w:w="691"/>
        <w:gridCol w:w="1379"/>
        <w:gridCol w:w="3903"/>
        <w:gridCol w:w="360"/>
      </w:tblGrid>
      <w:tr w:rsidR="00A42290" w14:paraId="7F468D3D" w14:textId="77777777">
        <w:trPr>
          <w:cantSplit/>
          <w:trHeight w:val="420"/>
        </w:trPr>
        <w:tc>
          <w:tcPr>
            <w:tcW w:w="11283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A6EB9" w14:textId="77777777" w:rsidR="00A42290" w:rsidRDefault="00000000">
            <w:pPr>
              <w:pStyle w:val="Heading1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State of Colorado</w:t>
            </w:r>
          </w:p>
        </w:tc>
      </w:tr>
      <w:tr w:rsidR="00A42290" w14:paraId="72BF2D52" w14:textId="77777777">
        <w:trPr>
          <w:cantSplit/>
          <w:trHeight w:val="450"/>
        </w:trPr>
        <w:tc>
          <w:tcPr>
            <w:tcW w:w="11283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55BCA" w14:textId="77777777" w:rsidR="00A42290" w:rsidRDefault="00000000">
            <w:pPr>
              <w:pStyle w:val="Heading1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Office of Administrative Courts</w:t>
            </w:r>
          </w:p>
        </w:tc>
      </w:tr>
      <w:tr w:rsidR="00A42290" w14:paraId="02A4B597" w14:textId="77777777">
        <w:trPr>
          <w:cantSplit/>
          <w:trHeight w:val="576"/>
        </w:trPr>
        <w:tc>
          <w:tcPr>
            <w:tcW w:w="112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3A93EF" w14:textId="77777777" w:rsidR="00A42290" w:rsidRDefault="00000000">
            <w:pPr>
              <w:pStyle w:val="Heading1"/>
              <w:spacing w:before="120" w:line="360" w:lineRule="auto"/>
              <w:ind w:left="8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☐ 1525 Sherman St., 4</w:t>
            </w:r>
            <w:r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Floor, Denver, CO 80203 Email: oac-dvr@state.co.us</w:t>
            </w:r>
          </w:p>
          <w:p w14:paraId="0149F618" w14:textId="77777777" w:rsidR="00A42290" w:rsidRDefault="00000000">
            <w:pPr>
              <w:pStyle w:val="Heading1"/>
              <w:spacing w:line="360" w:lineRule="auto"/>
              <w:ind w:left="9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☐ 2864 S. Circle Dr, Ste 810, Colo. Springs, CO 80906 Email: oac-csp@state.co.us</w:t>
            </w:r>
          </w:p>
          <w:p w14:paraId="0D72A806" w14:textId="77777777" w:rsidR="00A42290" w:rsidRDefault="00000000">
            <w:pPr>
              <w:pStyle w:val="Heading1"/>
              <w:spacing w:line="360" w:lineRule="auto"/>
              <w:ind w:left="90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☐ 222 S. 6th Street, Suite 414, Grand Jct., CO 81501 Email: oac-gjt@state.co.us</w:t>
            </w:r>
          </w:p>
        </w:tc>
      </w:tr>
      <w:tr w:rsidR="00A42290" w14:paraId="6FABC4D8" w14:textId="77777777">
        <w:trPr>
          <w:cantSplit/>
          <w:trHeight w:val="576"/>
        </w:trPr>
        <w:tc>
          <w:tcPr>
            <w:tcW w:w="112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3D724CF" w14:textId="77777777" w:rsidR="00A42290" w:rsidRDefault="00000000">
            <w:pPr>
              <w:pStyle w:val="Heading1"/>
              <w:rPr>
                <w:color w:val="17365D"/>
                <w:sz w:val="24"/>
              </w:rPr>
            </w:pPr>
            <w:r>
              <w:rPr>
                <w:sz w:val="24"/>
              </w:rPr>
              <w:t xml:space="preserve">Workers’ Compensation Hearing Confirmation </w:t>
            </w:r>
          </w:p>
        </w:tc>
      </w:tr>
      <w:tr w:rsidR="00A42290" w14:paraId="230B10D8" w14:textId="77777777" w:rsidTr="0065118D">
        <w:trPr>
          <w:trHeight w:val="624"/>
        </w:trPr>
        <w:tc>
          <w:tcPr>
            <w:tcW w:w="4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8F07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Today’s Date: </w:t>
            </w:r>
          </w:p>
        </w:tc>
        <w:tc>
          <w:tcPr>
            <w:tcW w:w="640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9ADC87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WC Number: </w:t>
            </w:r>
          </w:p>
        </w:tc>
      </w:tr>
      <w:tr w:rsidR="0065118D" w14:paraId="4C533308" w14:textId="77777777" w:rsidTr="0065118D">
        <w:trPr>
          <w:trHeight w:val="504"/>
        </w:trPr>
        <w:tc>
          <w:tcPr>
            <w:tcW w:w="564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5B778" w14:textId="77777777" w:rsidR="0065118D" w:rsidRDefault="0065118D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Case Name:  </w:t>
            </w:r>
          </w:p>
        </w:tc>
        <w:tc>
          <w:tcPr>
            <w:tcW w:w="5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91F439" w14:textId="7E1B6665" w:rsidR="0065118D" w:rsidRDefault="0065118D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Application Date:</w:t>
            </w:r>
          </w:p>
        </w:tc>
      </w:tr>
      <w:tr w:rsidR="00A42290" w14:paraId="78703D15" w14:textId="77777777">
        <w:trPr>
          <w:trHeight w:val="504"/>
        </w:trPr>
        <w:tc>
          <w:tcPr>
            <w:tcW w:w="1128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D98B5B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If this is a continuation of a previously held hearing, enter the name of the presiding ALJ:</w:t>
            </w:r>
          </w:p>
          <w:p w14:paraId="6AC3E68A" w14:textId="77777777" w:rsidR="00A42290" w:rsidRDefault="00A4229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2290" w14:paraId="2444949A" w14:textId="77777777">
        <w:trPr>
          <w:trHeight w:val="576"/>
        </w:trPr>
        <w:tc>
          <w:tcPr>
            <w:tcW w:w="43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3FA0" w14:textId="77777777" w:rsidR="00A42290" w:rsidRDefault="00000000">
            <w:pPr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 this for a rescheduled hearing?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98D4E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 Yes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5EBB4F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 No</w:t>
            </w:r>
          </w:p>
        </w:tc>
      </w:tr>
      <w:tr w:rsidR="00A42290" w14:paraId="3713205C" w14:textId="77777777">
        <w:trPr>
          <w:trHeight w:val="576"/>
        </w:trPr>
        <w:tc>
          <w:tcPr>
            <w:tcW w:w="43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595AF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Hearing Date: 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4E30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Hearing Time: 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606BC4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Hearing Location: </w:t>
            </w:r>
          </w:p>
        </w:tc>
      </w:tr>
      <w:tr w:rsidR="00A42290" w14:paraId="244F7660" w14:textId="77777777">
        <w:trPr>
          <w:trHeight w:val="586"/>
        </w:trPr>
        <w:tc>
          <w:tcPr>
            <w:tcW w:w="1128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CD414F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Attorney or Pro Se Party confirming hearing date:</w:t>
            </w:r>
          </w:p>
        </w:tc>
      </w:tr>
      <w:tr w:rsidR="00A42290" w14:paraId="66824DCD" w14:textId="77777777">
        <w:trPr>
          <w:trHeight w:val="432"/>
        </w:trPr>
        <w:tc>
          <w:tcPr>
            <w:tcW w:w="1092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D1253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34BEA3" w14:textId="77777777" w:rsidR="00A42290" w:rsidRDefault="00A42290">
            <w:pPr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2290" w14:paraId="78BE42D0" w14:textId="77777777">
        <w:trPr>
          <w:trHeight w:val="432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EFA277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Representing: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3885C7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 Claimant</w:t>
            </w:r>
          </w:p>
        </w:tc>
        <w:tc>
          <w:tcPr>
            <w:tcW w:w="6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0CEE6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☐ Respondent (Specify which): </w:t>
            </w:r>
          </w:p>
        </w:tc>
      </w:tr>
    </w:tbl>
    <w:p w14:paraId="3616301B" w14:textId="77777777" w:rsidR="00A42290" w:rsidRDefault="00A42290">
      <w:pPr>
        <w:rPr>
          <w:rFonts w:ascii="Arial" w:eastAsia="Arial" w:hAnsi="Arial" w:cs="Arial"/>
          <w:sz w:val="22"/>
          <w:szCs w:val="22"/>
        </w:rPr>
        <w:sectPr w:rsidR="00A42290">
          <w:pgSz w:w="12240" w:h="15840"/>
          <w:pgMar w:top="576" w:right="1440" w:bottom="576" w:left="1440" w:header="720" w:footer="432" w:gutter="0"/>
          <w:pgNumType w:start="1"/>
          <w:cols w:space="720"/>
        </w:sectPr>
      </w:pPr>
    </w:p>
    <w:p w14:paraId="0C40501B" w14:textId="77777777" w:rsidR="00A42290" w:rsidRDefault="00A42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710"/>
        <w:gridCol w:w="1445"/>
      </w:tblGrid>
      <w:tr w:rsidR="00A42290" w14:paraId="421B68D6" w14:textId="77777777">
        <w:trPr>
          <w:cantSplit/>
          <w:trHeight w:val="286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1A4DDC8D" w14:textId="77777777" w:rsidR="00A42290" w:rsidRDefault="00A4229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eading=h.rzwrmzpzl3y9" w:colFirst="0" w:colLast="0"/>
            <w:bookmarkEnd w:id="0"/>
          </w:p>
        </w:tc>
        <w:tc>
          <w:tcPr>
            <w:tcW w:w="10603" w:type="dxa"/>
            <w:gridSpan w:val="9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3812BE4D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Certificate of Service or Mailing</w:t>
            </w:r>
          </w:p>
        </w:tc>
      </w:tr>
      <w:tr w:rsidR="00A42290" w14:paraId="6315D09B" w14:textId="77777777">
        <w:trPr>
          <w:cantSplit/>
          <w:trHeight w:val="800"/>
        </w:trPr>
        <w:tc>
          <w:tcPr>
            <w:tcW w:w="11345" w:type="dxa"/>
            <w:gridSpan w:val="10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3091C3EB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hereby certify that I mailed or delivered true and correct copies of the Hearing Confirmation  to all parties at the addresses shown below: 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claimant must provide a copy to the employer and the insurer, or their attorney</w:t>
            </w:r>
            <w:r>
              <w:rPr>
                <w:rFonts w:ascii="Arial" w:eastAsia="Arial" w:hAnsi="Arial" w:cs="Arial"/>
                <w:sz w:val="22"/>
                <w:szCs w:val="22"/>
              </w:rPr>
              <w:t>.)</w:t>
            </w:r>
          </w:p>
        </w:tc>
      </w:tr>
      <w:tr w:rsidR="00A42290" w14:paraId="5F7B9BA0" w14:textId="77777777"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F0BA07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ind w:left="113"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bookmark=id.pq5vgnfljan" w:colFirst="0" w:colLast="0"/>
            <w:bookmarkStart w:id="2" w:name="bookmark=id.n7ygokrf9j4x" w:colFirst="0" w:colLast="0"/>
            <w:bookmarkEnd w:id="1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>Party 1</w:t>
            </w:r>
          </w:p>
        </w:tc>
        <w:tc>
          <w:tcPr>
            <w:tcW w:w="4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D71B6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586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0A044C9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A42290" w14:paraId="25676D43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0E2357" w14:textId="77777777" w:rsidR="00A42290" w:rsidRDefault="00A4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D6E8EC1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A42290" w14:paraId="05010635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BD77371" w14:textId="77777777" w:rsidR="00A42290" w:rsidRDefault="00A4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3747031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A42290" w14:paraId="6A009CA2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357E324" w14:textId="77777777" w:rsidR="00A42290" w:rsidRDefault="00A4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1A549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EA6C2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00DA9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bottom"/>
          </w:tcPr>
          <w:p w14:paraId="2948D42D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Phone: </w:t>
            </w:r>
          </w:p>
        </w:tc>
      </w:tr>
      <w:tr w:rsidR="00A42290" w14:paraId="718FA9C0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485EE56" w14:textId="77777777" w:rsidR="00A42290" w:rsidRDefault="00A4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11519E9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A42290" w14:paraId="34D444C6" w14:textId="77777777"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F702E1A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Party 2</w:t>
            </w:r>
          </w:p>
        </w:tc>
        <w:tc>
          <w:tcPr>
            <w:tcW w:w="4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A55EF4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First Name:  </w:t>
            </w:r>
          </w:p>
        </w:tc>
        <w:tc>
          <w:tcPr>
            <w:tcW w:w="586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C38A9BB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A42290" w14:paraId="2B3F4378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E5F319A" w14:textId="77777777" w:rsidR="00A42290" w:rsidRDefault="00A4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4FEBA56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A42290" w14:paraId="4F4C9F95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0C1E59" w14:textId="77777777" w:rsidR="00A42290" w:rsidRDefault="00A4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CF50850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A42290" w14:paraId="0F8E9C3F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992EBA6" w14:textId="77777777" w:rsidR="00A42290" w:rsidRDefault="00A4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6714F3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B795C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8B720C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4A315F8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Phone: </w:t>
            </w:r>
          </w:p>
        </w:tc>
      </w:tr>
      <w:tr w:rsidR="00A42290" w14:paraId="3B39D4D3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0CC57F" w14:textId="77777777" w:rsidR="00A42290" w:rsidRDefault="00A4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E018436" w14:textId="77777777" w:rsidR="00A42290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</w:p>
        </w:tc>
      </w:tr>
      <w:tr w:rsidR="00A42290" w14:paraId="11439209" w14:textId="77777777">
        <w:trPr>
          <w:cantSplit/>
          <w:trHeight w:val="683"/>
        </w:trPr>
        <w:tc>
          <w:tcPr>
            <w:tcW w:w="1278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  <w:vAlign w:val="bottom"/>
          </w:tcPr>
          <w:p w14:paraId="34A667E3" w14:textId="77777777" w:rsidR="00A42290" w:rsidRDefault="00A4229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</w:tcBorders>
            <w:vAlign w:val="bottom"/>
          </w:tcPr>
          <w:p w14:paraId="6EEC4302" w14:textId="77777777" w:rsidR="00A42290" w:rsidRDefault="00A4229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000000"/>
            </w:tcBorders>
            <w:vAlign w:val="bottom"/>
          </w:tcPr>
          <w:p w14:paraId="78D391DE" w14:textId="77777777" w:rsidR="00A42290" w:rsidRDefault="00A4229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14:paraId="678FF273" w14:textId="77777777" w:rsidR="00A42290" w:rsidRDefault="00A4229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185508E9" w14:textId="77777777" w:rsidR="00A42290" w:rsidRDefault="00A42290">
            <w:pPr>
              <w:pStyle w:val="Heading4"/>
              <w:spacing w:line="360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A42290" w14:paraId="0C686994" w14:textId="77777777">
        <w:trPr>
          <w:cantSplit/>
          <w:trHeight w:val="47"/>
        </w:trPr>
        <w:tc>
          <w:tcPr>
            <w:tcW w:w="1278" w:type="dxa"/>
            <w:gridSpan w:val="2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6846305E" w14:textId="77777777" w:rsidR="00A42290" w:rsidRDefault="00A4229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14:paraId="67BA82D4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Signature of person serving document</w:t>
            </w:r>
          </w:p>
        </w:tc>
        <w:tc>
          <w:tcPr>
            <w:tcW w:w="905" w:type="dxa"/>
            <w:tcBorders>
              <w:bottom w:val="single" w:sz="12" w:space="0" w:color="000000"/>
            </w:tcBorders>
          </w:tcPr>
          <w:p w14:paraId="7939E271" w14:textId="77777777" w:rsidR="00A42290" w:rsidRDefault="00A4229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3CB10AAD" w14:textId="77777777" w:rsidR="00A42290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served</w:t>
            </w:r>
          </w:p>
        </w:tc>
        <w:tc>
          <w:tcPr>
            <w:tcW w:w="1445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14:paraId="6EF371FA" w14:textId="685381B3" w:rsidR="00A42290" w:rsidRDefault="00000000">
            <w:pPr>
              <w:pStyle w:val="Heading4"/>
              <w:spacing w:line="360" w:lineRule="auto"/>
              <w:rPr>
                <w:rFonts w:ascii="Arial" w:eastAsia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C00000"/>
                <w:sz w:val="18"/>
                <w:szCs w:val="18"/>
              </w:rPr>
              <w:t xml:space="preserve">Revised </w:t>
            </w:r>
            <w:r w:rsidR="009A6995">
              <w:rPr>
                <w:rFonts w:ascii="Arial" w:eastAsia="Arial" w:hAnsi="Arial" w:cs="Arial"/>
                <w:color w:val="C0000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C00000"/>
                <w:sz w:val="18"/>
                <w:szCs w:val="18"/>
              </w:rPr>
              <w:t>/</w:t>
            </w:r>
            <w:r w:rsidR="00312609">
              <w:rPr>
                <w:rFonts w:ascii="Arial" w:eastAsia="Arial" w:hAnsi="Arial" w:cs="Arial"/>
                <w:color w:val="C00000"/>
                <w:sz w:val="18"/>
                <w:szCs w:val="18"/>
              </w:rPr>
              <w:t>25</w:t>
            </w:r>
          </w:p>
        </w:tc>
      </w:tr>
    </w:tbl>
    <w:p w14:paraId="1CA6F9A8" w14:textId="77777777" w:rsidR="00A42290" w:rsidRDefault="00A42290">
      <w:pPr>
        <w:ind w:left="-810" w:right="-810"/>
        <w:rPr>
          <w:rFonts w:ascii="Arial" w:eastAsia="Arial" w:hAnsi="Arial" w:cs="Arial"/>
          <w:sz w:val="22"/>
          <w:szCs w:val="22"/>
        </w:rPr>
      </w:pPr>
    </w:p>
    <w:sectPr w:rsidR="00A42290">
      <w:type w:val="continuous"/>
      <w:pgSz w:w="12240" w:h="15840"/>
      <w:pgMar w:top="504" w:right="720" w:bottom="504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90"/>
    <w:rsid w:val="00007EC8"/>
    <w:rsid w:val="00203012"/>
    <w:rsid w:val="00257499"/>
    <w:rsid w:val="00312609"/>
    <w:rsid w:val="0065118D"/>
    <w:rsid w:val="009A6995"/>
    <w:rsid w:val="00A42290"/>
    <w:rsid w:val="00F2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60354"/>
  <w15:docId w15:val="{CB23512C-6A02-46CA-90AC-9E69B908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5C"/>
  </w:style>
  <w:style w:type="paragraph" w:styleId="Heading1">
    <w:name w:val="heading 1"/>
    <w:basedOn w:val="Normal"/>
    <w:next w:val="Normal"/>
    <w:link w:val="Heading1Char"/>
    <w:uiPriority w:val="9"/>
    <w:qFormat/>
    <w:rsid w:val="009A345C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uiPriority w:val="9"/>
    <w:unhideWhenUsed/>
    <w:qFormat/>
    <w:rsid w:val="009A345C"/>
    <w:pPr>
      <w:keepNext/>
      <w:jc w:val="right"/>
      <w:outlineLvl w:val="1"/>
    </w:pPr>
    <w:rPr>
      <w:rFonts w:ascii="Arial" w:hAnsi="Arial" w:cs="Arial"/>
      <w:i/>
      <w:iCs/>
      <w:sz w:val="22"/>
    </w:rPr>
  </w:style>
  <w:style w:type="paragraph" w:styleId="Heading3">
    <w:name w:val="heading 3"/>
    <w:basedOn w:val="Normal"/>
    <w:next w:val="Normal"/>
    <w:uiPriority w:val="9"/>
    <w:unhideWhenUsed/>
    <w:qFormat/>
    <w:rsid w:val="009A345C"/>
    <w:pPr>
      <w:keepNext/>
      <w:jc w:val="right"/>
      <w:outlineLvl w:val="2"/>
    </w:pPr>
    <w:rPr>
      <w:rFonts w:ascii="Arial" w:hAnsi="Arial" w:cs="Arial"/>
      <w:b/>
      <w:bCs/>
      <w:color w:val="FFFFFF"/>
      <w:sz w:val="20"/>
    </w:rPr>
  </w:style>
  <w:style w:type="paragraph" w:styleId="Heading4">
    <w:name w:val="heading 4"/>
    <w:basedOn w:val="Normal"/>
    <w:next w:val="Normal"/>
    <w:uiPriority w:val="9"/>
    <w:unhideWhenUsed/>
    <w:qFormat/>
    <w:rsid w:val="009A345C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A345C"/>
    <w:pPr>
      <w:keepNext/>
      <w:ind w:right="12"/>
      <w:outlineLvl w:val="4"/>
    </w:pPr>
    <w:rPr>
      <w:rFonts w:ascii="Arial" w:hAnsi="Arial" w:cs="Arial"/>
      <w:i/>
      <w:iCs/>
      <w:sz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9A3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A345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9A345C"/>
    <w:pPr>
      <w:jc w:val="right"/>
    </w:pPr>
    <w:rPr>
      <w:rFonts w:ascii="Palatino Linotype" w:hAnsi="Palatino Linotype"/>
      <w:sz w:val="18"/>
    </w:rPr>
  </w:style>
  <w:style w:type="character" w:styleId="Hyperlink">
    <w:name w:val="Hyperlink"/>
    <w:basedOn w:val="DefaultParagraphFont"/>
    <w:semiHidden/>
    <w:rsid w:val="009A345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A345C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07459"/>
    <w:rPr>
      <w:sz w:val="24"/>
      <w:szCs w:val="24"/>
    </w:rPr>
  </w:style>
  <w:style w:type="table" w:styleId="TableGrid">
    <w:name w:val="Table Grid"/>
    <w:basedOn w:val="TableNormal"/>
    <w:uiPriority w:val="59"/>
    <w:rsid w:val="00107459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938AB"/>
    <w:rPr>
      <w:rFonts w:ascii="Arial" w:hAnsi="Arial" w:cs="Arial"/>
      <w:b/>
      <w:bCs/>
      <w:sz w:val="32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xlxXo9NRqScMzi9KFag8+Ravg==">CgMxLjAyDmgucnp3cm16cHpsM3k5Mg5pZC5wcTV2Z25mbGphbjIPaWQubjd5Z29rcmY5ajR4OAByITFjMVBWN0lUODM1ekxQRjB3bDIxNmkxRThNUFJxOTBSaw==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1049</Characters>
  <Application>Microsoft Office Word</Application>
  <DocSecurity>0</DocSecurity>
  <Lines>74</Lines>
  <Paragraphs>59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CHILDERD</dc:creator>
  <cp:lastModifiedBy>Chavez, Gabriela</cp:lastModifiedBy>
  <cp:revision>5</cp:revision>
  <dcterms:created xsi:type="dcterms:W3CDTF">2025-06-17T18:54:00Z</dcterms:created>
  <dcterms:modified xsi:type="dcterms:W3CDTF">2025-06-17T20:42:00Z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b5b4d0f2-1c4a-4f4d-8444-19ab4e73aa5a</vt:lpwstr>
  </property>
</Properties>
</file>