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7.999999999996" w:type="dxa"/>
        <w:jc w:val="left"/>
        <w:tblLayout w:type="fixed"/>
        <w:tblLook w:val="0400"/>
      </w:tblPr>
      <w:tblGrid>
        <w:gridCol w:w="337"/>
        <w:gridCol w:w="128"/>
        <w:gridCol w:w="284"/>
        <w:gridCol w:w="524"/>
        <w:gridCol w:w="3189"/>
        <w:gridCol w:w="412"/>
        <w:gridCol w:w="360"/>
        <w:gridCol w:w="180"/>
        <w:gridCol w:w="590"/>
        <w:gridCol w:w="301"/>
        <w:gridCol w:w="439"/>
        <w:gridCol w:w="83"/>
        <w:gridCol w:w="309"/>
        <w:gridCol w:w="26"/>
        <w:gridCol w:w="348"/>
        <w:gridCol w:w="248"/>
        <w:gridCol w:w="70"/>
        <w:gridCol w:w="212"/>
        <w:gridCol w:w="972"/>
        <w:gridCol w:w="630"/>
        <w:gridCol w:w="997"/>
        <w:gridCol w:w="113"/>
        <w:gridCol w:w="18"/>
        <w:gridCol w:w="318"/>
        <w:tblGridChange w:id="0">
          <w:tblGrid>
            <w:gridCol w:w="337"/>
            <w:gridCol w:w="128"/>
            <w:gridCol w:w="284"/>
            <w:gridCol w:w="524"/>
            <w:gridCol w:w="3189"/>
            <w:gridCol w:w="412"/>
            <w:gridCol w:w="360"/>
            <w:gridCol w:w="180"/>
            <w:gridCol w:w="590"/>
            <w:gridCol w:w="301"/>
            <w:gridCol w:w="439"/>
            <w:gridCol w:w="83"/>
            <w:gridCol w:w="309"/>
            <w:gridCol w:w="26"/>
            <w:gridCol w:w="348"/>
            <w:gridCol w:w="248"/>
            <w:gridCol w:w="70"/>
            <w:gridCol w:w="212"/>
            <w:gridCol w:w="972"/>
            <w:gridCol w:w="630"/>
            <w:gridCol w:w="997"/>
            <w:gridCol w:w="113"/>
            <w:gridCol w:w="18"/>
            <w:gridCol w:w="318"/>
          </w:tblGrid>
        </w:tblGridChange>
      </w:tblGrid>
      <w:tr>
        <w:trPr>
          <w:cantSplit w:val="1"/>
          <w:tblHeader w:val="0"/>
        </w:trPr>
        <w:tc>
          <w:tcPr>
            <w:gridSpan w:val="16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02">
            <w:pPr>
              <w:pStyle w:val="Heading1"/>
              <w:rPr>
                <w:rFonts w:ascii="Arial" w:cs="Arial" w:eastAsia="Arial" w:hAnsi="Arial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STATE OF COLORADO</w:t>
            </w:r>
          </w:p>
        </w:tc>
        <w:tc>
          <w:tcPr>
            <w:gridSpan w:val="8"/>
            <w:vMerge w:val="restart"/>
            <w:tcBorders>
              <w:top w:color="000000" w:space="0" w:sz="12" w:val="single"/>
              <w:left w:color="000000" w:space="0" w:sz="8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pStyle w:val="Heading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OFFICE OF ADMINISTRATIVE COURTS</w:t>
            </w:r>
          </w:p>
        </w:tc>
        <w:tc>
          <w:tcPr>
            <w:gridSpan w:val="8"/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pStyle w:val="Heading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27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12" w:val="single"/>
              <w:left w:color="000000" w:space="0" w:sz="8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2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restart"/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6"/>
            <w:tcBorders>
              <w:left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ind w:left="2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Claimant,</w:t>
            </w:r>
          </w:p>
        </w:tc>
        <w:tc>
          <w:tcPr>
            <w:gridSpan w:val="8"/>
            <w:vMerge w:val="continue"/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gridSpan w:val="16"/>
            <w:tcBorders>
              <w:left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16"/>
            <w:tcBorders>
              <w:left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36"/>
                <w:szCs w:val="36"/>
                <w:rtl w:val="0"/>
              </w:rPr>
              <w:t xml:space="preserve">🟂</w:t>
            </w: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COURT USE ONLY </w:t>
            </w:r>
            <w:r w:rsidDel="00000000" w:rsidR="00000000" w:rsidRPr="00000000">
              <w:rPr>
                <w:rFonts w:ascii="Wingdings 2" w:cs="Wingdings 2" w:eastAsia="Wingdings 2" w:hAnsi="Wingdings 2"/>
                <w:sz w:val="36"/>
                <w:szCs w:val="36"/>
                <w:rtl w:val="0"/>
              </w:rPr>
              <w:t xml:space="preserve">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16"/>
            <w:tcBorders>
              <w:left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vs.</w:t>
            </w:r>
          </w:p>
        </w:tc>
        <w:tc>
          <w:tcPr>
            <w:gridSpan w:val="8"/>
            <w:tcBorders>
              <w:left w:color="000000" w:space="0" w:sz="8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BB">
            <w:pPr>
              <w:ind w:left="30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WC NUMBER:</w:t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8" w:hRule="atLeast"/>
          <w:tblHeader w:val="0"/>
        </w:trPr>
        <w:tc>
          <w:tcPr>
            <w:gridSpan w:val="16"/>
            <w:tcBorders>
              <w:left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ind w:left="2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Employer, and</w:t>
            </w:r>
          </w:p>
        </w:tc>
        <w:tc>
          <w:tcPr>
            <w:gridSpan w:val="8"/>
            <w:tcBorders>
              <w:left w:color="000000" w:space="0" w:sz="8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left w:color="000000" w:space="0" w:sz="8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03">
            <w:pPr>
              <w:ind w:left="30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 OF INJURY:</w:t>
            </w:r>
          </w:p>
        </w:tc>
      </w:tr>
      <w:tr>
        <w:trPr>
          <w:cantSplit w:val="1"/>
          <w:trHeight w:val="422" w:hRule="atLeast"/>
          <w:tblHeader w:val="0"/>
        </w:trPr>
        <w:tc>
          <w:tcPr>
            <w:gridSpan w:val="16"/>
            <w:tcBorders>
              <w:left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B">
            <w:pPr>
              <w:ind w:left="2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Respondent.</w:t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16"/>
            <w:tcBorders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6" w:hRule="atLeast"/>
          <w:tblHeader w:val="0"/>
        </w:trPr>
        <w:tc>
          <w:tcPr>
            <w:gridSpan w:val="2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APPLICATION FOR HEARING - DISFIGUREMENT ONLY (RULE 10, OACRP)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4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4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claimant requests a determination of additional compensation for permanent disfigurement.  Section 8-42-108, C.R.S.  Disfigurement will be the only issue determined at the hearing and the claimant will be the only witness, unless a response is filed adding affirmative defenses and listing additional witnesses.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gridSpan w:val="24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3" w:hRule="atLeast"/>
          <w:tblHeader w:val="0"/>
        </w:trPr>
        <w:tc>
          <w:tcPr>
            <w:gridSpan w:val="24"/>
            <w:tcBorders>
              <w:left w:color="000000" w:space="0" w:sz="12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opposing party may file a response to this Application for Hearing - Disfigurement Only within 10 days of the mailing or delivery of this Application for Expedited Hearing.</w:t>
            </w:r>
          </w:p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Office of Administrative Courts will set the matter for hearing and send a written Notice of Hearing to the parties.</w:t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gridSpan w:val="24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E5">
            <w:pPr>
              <w:pStyle w:val="Heading2"/>
              <w:jc w:val="right"/>
              <w:rPr>
                <w:rFonts w:ascii="CG Times" w:cs="CG Times" w:eastAsia="CG Times" w:hAnsi="CG Times"/>
                <w:b w:val="1"/>
              </w:rPr>
            </w:pPr>
            <w:r w:rsidDel="00000000" w:rsidR="00000000" w:rsidRPr="00000000">
              <w:rPr>
                <w:rFonts w:ascii="CG Times" w:cs="CG Times" w:eastAsia="CG Times" w:hAnsi="CG Times"/>
                <w:b w:val="1"/>
                <w:rtl w:val="0"/>
              </w:rPr>
              <w:t xml:space="preserve">X</w:t>
            </w:r>
          </w:p>
        </w:tc>
        <w:tc>
          <w:tcPr>
            <w:gridSpan w:val="10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E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F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F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F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Signature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Attorney Registration Number </w:t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15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First Name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9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1A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B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21C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Last Name:</w:t>
            </w:r>
          </w:p>
        </w:tc>
        <w:tc>
          <w:tcPr>
            <w:gridSpan w:val="9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F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8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Suffix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9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2A">
            <w:pPr>
              <w:tabs>
                <w:tab w:val="center" w:leader="none" w:pos="4320"/>
                <w:tab w:val="right" w:leader="none" w:pos="864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2D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Company</w:t>
            </w:r>
          </w:p>
        </w:tc>
        <w:tc>
          <w:tcPr>
            <w:gridSpan w:val="17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1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42">
            <w:pPr>
              <w:tabs>
                <w:tab w:val="center" w:leader="none" w:pos="4320"/>
                <w:tab w:val="right" w:leader="none" w:pos="864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45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Address</w:t>
            </w:r>
          </w:p>
        </w:tc>
        <w:tc>
          <w:tcPr>
            <w:gridSpan w:val="17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9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5A">
            <w:pPr>
              <w:tabs>
                <w:tab w:val="center" w:leader="none" w:pos="4320"/>
                <w:tab w:val="right" w:leader="none" w:pos="864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5D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City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1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5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State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6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7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Zip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8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26A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Phone 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E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72">
            <w:pPr>
              <w:tabs>
                <w:tab w:val="center" w:leader="none" w:pos="4320"/>
                <w:tab w:val="right" w:leader="none" w:pos="864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75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E-mail</w:t>
            </w:r>
          </w:p>
        </w:tc>
        <w:tc>
          <w:tcPr>
            <w:gridSpan w:val="17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9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8A">
            <w:pPr>
              <w:tabs>
                <w:tab w:val="center" w:leader="none" w:pos="4320"/>
                <w:tab w:val="right" w:leader="none" w:pos="864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8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980.000000000002" w:type="dxa"/>
        <w:jc w:val="left"/>
        <w:tblInd w:w="18.0" w:type="dxa"/>
        <w:tblLayout w:type="fixed"/>
        <w:tblLook w:val="0000"/>
      </w:tblPr>
      <w:tblGrid>
        <w:gridCol w:w="984"/>
        <w:gridCol w:w="981"/>
        <w:gridCol w:w="2621"/>
        <w:gridCol w:w="411"/>
        <w:gridCol w:w="39"/>
        <w:gridCol w:w="360"/>
        <w:gridCol w:w="231"/>
        <w:gridCol w:w="397"/>
        <w:gridCol w:w="92"/>
        <w:gridCol w:w="51"/>
        <w:gridCol w:w="450"/>
        <w:gridCol w:w="25"/>
        <w:gridCol w:w="810"/>
        <w:gridCol w:w="95"/>
        <w:gridCol w:w="330"/>
        <w:gridCol w:w="720"/>
        <w:gridCol w:w="182"/>
        <w:gridCol w:w="630"/>
        <w:gridCol w:w="653"/>
        <w:gridCol w:w="559"/>
        <w:gridCol w:w="359"/>
        <w:tblGridChange w:id="0">
          <w:tblGrid>
            <w:gridCol w:w="984"/>
            <w:gridCol w:w="981"/>
            <w:gridCol w:w="2621"/>
            <w:gridCol w:w="411"/>
            <w:gridCol w:w="39"/>
            <w:gridCol w:w="360"/>
            <w:gridCol w:w="231"/>
            <w:gridCol w:w="397"/>
            <w:gridCol w:w="92"/>
            <w:gridCol w:w="51"/>
            <w:gridCol w:w="450"/>
            <w:gridCol w:w="25"/>
            <w:gridCol w:w="810"/>
            <w:gridCol w:w="95"/>
            <w:gridCol w:w="330"/>
            <w:gridCol w:w="720"/>
            <w:gridCol w:w="182"/>
            <w:gridCol w:w="630"/>
            <w:gridCol w:w="653"/>
            <w:gridCol w:w="559"/>
            <w:gridCol w:w="359"/>
          </w:tblGrid>
        </w:tblGridChange>
      </w:tblGrid>
      <w:tr>
        <w:trPr>
          <w:cantSplit w:val="1"/>
          <w:trHeight w:val="288" w:hRule="atLeast"/>
          <w:tblHeader w:val="0"/>
        </w:trPr>
        <w:tc>
          <w:tcPr>
            <w:gridSpan w:val="21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hereby certify that I mailed or delivered true and correct copies of the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APPLICATION FOR HEARING - DISFIGUREMENT ONLY (RULE 10, OACRP)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all parties at the addresses shown below:  (A claimant must provide a copy to the employer and the insurer, or their attorney.):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bookmarkStart w:colFirst="0" w:colLast="0" w:name="bookmark=id.30j0zll" w:id="1"/>
          <w:bookmarkEnd w:id="1"/>
          <w:bookmarkStart w:colFirst="0" w:colLast="0" w:name="bookmark=id.1fob9te" w:id="2"/>
          <w:bookmarkEnd w:id="2"/>
          <w:p w:rsidR="00000000" w:rsidDel="00000000" w:rsidP="00000000" w:rsidRDefault="00000000" w:rsidRPr="00000000" w14:paraId="000002BB">
            <w:pPr>
              <w:tabs>
                <w:tab w:val="center" w:leader="none" w:pos="4320"/>
                <w:tab w:val="right" w:leader="none" w:pos="8640"/>
              </w:tabs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Party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C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First Name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D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E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0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1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Last Name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4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C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Suffix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D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F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1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Company</w:t>
            </w:r>
          </w:p>
        </w:tc>
        <w:tc>
          <w:tcPr>
            <w:gridSpan w:val="18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2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E4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E6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Address</w:t>
            </w:r>
          </w:p>
        </w:tc>
        <w:tc>
          <w:tcPr>
            <w:gridSpan w:val="18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E7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9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B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City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C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2FE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State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1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4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Zip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5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9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Phone 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A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E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0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E-mail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1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bottom"/>
          </w:tcPr>
          <w:p w:rsidR="00000000" w:rsidDel="00000000" w:rsidP="00000000" w:rsidRDefault="00000000" w:rsidRPr="00000000" w14:paraId="00000317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Recipient is the: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D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3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5">
            <w:pPr>
              <w:tabs>
                <w:tab w:val="center" w:leader="none" w:pos="4320"/>
                <w:tab w:val="right" w:leader="none" w:pos="864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39">
            <w:pPr>
              <w:tabs>
                <w:tab w:val="center" w:leader="none" w:pos="4320"/>
                <w:tab w:val="right" w:leader="none" w:pos="8640"/>
              </w:tabs>
              <w:ind w:right="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Party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A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First Name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B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C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D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F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Last Name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2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A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Suffix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B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D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F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Company</w:t>
            </w:r>
          </w:p>
        </w:tc>
        <w:tc>
          <w:tcPr>
            <w:gridSpan w:val="18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50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62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64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Address</w:t>
            </w:r>
          </w:p>
        </w:tc>
        <w:tc>
          <w:tcPr>
            <w:gridSpan w:val="18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65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77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79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City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7A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37C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State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7F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82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Zip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83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87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Phone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88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8C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8E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E-mail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8F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bottom"/>
          </w:tcPr>
          <w:p w:rsidR="00000000" w:rsidDel="00000000" w:rsidP="00000000" w:rsidRDefault="00000000" w:rsidRPr="00000000" w14:paraId="00000395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Recipient is the: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9B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A1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9"/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A3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B6">
            <w:pP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3B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B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C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C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CA">
            <w:pPr>
              <w:pStyle w:val="Heading4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C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Signature of person serving document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Date served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DF">
            <w:pPr>
              <w:pStyle w:val="Heading4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Rev 3/17</w:t>
            </w:r>
          </w:p>
        </w:tc>
      </w:tr>
    </w:tbl>
    <w:p w:rsidR="00000000" w:rsidDel="00000000" w:rsidP="00000000" w:rsidRDefault="00000000" w:rsidRPr="00000000" w14:paraId="000003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504" w:top="504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Wingdings 2"/>
  <w:font w:name="CG Time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18"/>
      <w:szCs w:val="18"/>
      <w:u w:val="single"/>
    </w:rPr>
  </w:style>
  <w:style w:type="paragraph" w:styleId="Heading4">
    <w:name w:val="heading 4"/>
    <w:basedOn w:val="Normal"/>
    <w:next w:val="Normal"/>
    <w:pPr>
      <w:keepNext w:val="1"/>
      <w:jc w:val="right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31AAB"/>
  </w:style>
  <w:style w:type="paragraph" w:styleId="Heading1">
    <w:name w:val="heading 1"/>
    <w:basedOn w:val="Normal"/>
    <w:next w:val="Normal"/>
    <w:link w:val="Heading1Char"/>
    <w:qFormat w:val="1"/>
    <w:rsid w:val="00A31AAB"/>
    <w:pPr>
      <w:keepNext w:val="1"/>
      <w:outlineLvl w:val="0"/>
    </w:pPr>
    <w:rPr>
      <w:b w:val="1"/>
      <w:bCs w:val="1"/>
      <w:sz w:val="24"/>
    </w:rPr>
  </w:style>
  <w:style w:type="paragraph" w:styleId="Heading2">
    <w:name w:val="heading 2"/>
    <w:basedOn w:val="Normal"/>
    <w:next w:val="Normal"/>
    <w:qFormat w:val="1"/>
    <w:rsid w:val="00A31AAB"/>
    <w:pPr>
      <w:keepNext w:val="1"/>
      <w:outlineLvl w:val="1"/>
    </w:pPr>
    <w:rPr>
      <w:sz w:val="24"/>
    </w:rPr>
  </w:style>
  <w:style w:type="paragraph" w:styleId="Heading3">
    <w:name w:val="heading 3"/>
    <w:basedOn w:val="Normal"/>
    <w:next w:val="Normal"/>
    <w:qFormat w:val="1"/>
    <w:rsid w:val="00A31AAB"/>
    <w:pPr>
      <w:keepNext w:val="1"/>
      <w:jc w:val="center"/>
      <w:outlineLvl w:val="2"/>
    </w:pPr>
    <w:rPr>
      <w:b w:val="1"/>
      <w:bCs w:val="1"/>
      <w:sz w:val="18"/>
      <w:u w:val="single"/>
    </w:rPr>
  </w:style>
  <w:style w:type="paragraph" w:styleId="Heading4">
    <w:name w:val="heading 4"/>
    <w:basedOn w:val="Normal"/>
    <w:next w:val="Normal"/>
    <w:link w:val="Heading4Char"/>
    <w:qFormat w:val="1"/>
    <w:rsid w:val="00A31AAB"/>
    <w:pPr>
      <w:keepNext w:val="1"/>
      <w:jc w:val="right"/>
      <w:outlineLvl w:val="3"/>
    </w:pPr>
    <w:rPr>
      <w:b w:val="1"/>
      <w:bCs w:val="1"/>
      <w:sz w:val="24"/>
      <w:bdr w:color="auto" w:space="0" w:sz="4" w:val="single"/>
    </w:rPr>
  </w:style>
  <w:style w:type="paragraph" w:styleId="Heading5">
    <w:name w:val="heading 5"/>
    <w:basedOn w:val="Normal"/>
    <w:next w:val="Normal"/>
    <w:qFormat w:val="1"/>
    <w:rsid w:val="00A31AAB"/>
    <w:pPr>
      <w:keepNext w:val="1"/>
      <w:outlineLvl w:val="4"/>
    </w:pPr>
    <w:rPr>
      <w:b w:val="1"/>
      <w:bCs w:val="1"/>
      <w:sz w:val="32"/>
    </w:rPr>
  </w:style>
  <w:style w:type="paragraph" w:styleId="Heading6">
    <w:name w:val="heading 6"/>
    <w:basedOn w:val="Normal"/>
    <w:next w:val="Normal"/>
    <w:qFormat w:val="1"/>
    <w:rsid w:val="00A31AAB"/>
    <w:pPr>
      <w:keepNext w:val="1"/>
      <w:outlineLvl w:val="5"/>
    </w:pPr>
    <w:rPr>
      <w:rFonts w:ascii="Arial" w:cs="Arial" w:hAnsi="Arial"/>
      <w:b w:val="1"/>
      <w:bCs w:val="1"/>
    </w:rPr>
  </w:style>
  <w:style w:type="paragraph" w:styleId="Heading7">
    <w:name w:val="heading 7"/>
    <w:basedOn w:val="Normal"/>
    <w:next w:val="Normal"/>
    <w:qFormat w:val="1"/>
    <w:rsid w:val="00A31AAB"/>
    <w:pPr>
      <w:keepNext w:val="1"/>
      <w:outlineLvl w:val="6"/>
    </w:pPr>
    <w:rPr>
      <w:rFonts w:ascii="Arial" w:cs="Arial" w:hAnsi="Arial"/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semiHidden w:val="1"/>
    <w:rsid w:val="00A31AA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 w:val="1"/>
    <w:rsid w:val="00A31AA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31AA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12E05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45CB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45CB1"/>
    <w:rPr>
      <w:rFonts w:ascii="Tahoma" w:cs="Tahoma" w:hAnsi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rsid w:val="00C125AC"/>
    <w:rPr>
      <w:b w:val="1"/>
      <w:bCs w:val="1"/>
      <w:sz w:val="24"/>
      <w:bdr w:color="auto" w:space="0" w:sz="4" w:val="single"/>
    </w:rPr>
  </w:style>
  <w:style w:type="character" w:styleId="Heading1Char" w:customStyle="1">
    <w:name w:val="Heading 1 Char"/>
    <w:basedOn w:val="DefaultParagraphFont"/>
    <w:link w:val="Heading1"/>
    <w:rsid w:val="005419CC"/>
    <w:rPr>
      <w:b w:val="1"/>
      <w:bCs w:val="1"/>
      <w:sz w:val="24"/>
    </w:rPr>
  </w:style>
  <w:style w:type="character" w:styleId="PlaceholderText">
    <w:name w:val="Placeholder Text"/>
    <w:basedOn w:val="DefaultParagraphFont"/>
    <w:uiPriority w:val="99"/>
    <w:semiHidden w:val="1"/>
    <w:rsid w:val="005419CC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GTimes-regular.ttf"/><Relationship Id="rId2" Type="http://schemas.openxmlformats.org/officeDocument/2006/relationships/font" Target="fonts/CGTimes-bold.ttf"/><Relationship Id="rId3" Type="http://schemas.openxmlformats.org/officeDocument/2006/relationships/font" Target="fonts/CGTimes-italic.ttf"/><Relationship Id="rId4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9FDeknFMccENRxr4O9vXfnqYAw==">CgMxLjAyCGguZ2pkZ3hzMgppZC4zMGowemxsMgppZC4xZm9iOXRlOAByITE1dGNtUUNsWEZmc2VMY2tydVI4SXFfXzZGd0xSd29iWg==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2024-04-29T20:02:00Z</dcterms:created>
  <dc:creator>ntuser</dc:creator>
</cp:coreProperties>
</file>