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9"/>
        <w:gridCol w:w="2796"/>
      </w:tblGrid>
      <w:tr>
        <w:trPr>
          <w:trHeight w:val="887" w:hRule="exact"/>
        </w:trPr>
        <w:tc>
          <w:tcPr>
            <w:tcW w:w="8549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Application For Expedited Hearing" w:id="1"/>
            <w:bookmarkEnd w:id="1"/>
            <w:r>
              <w:rPr/>
            </w:r>
            <w:bookmarkStart w:name="A.Grounds for Expedited Hearing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5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9" w:type="dxa"/>
          </w:tcPr>
          <w:p>
            <w:pPr>
              <w:pStyle w:val="TableParagraph"/>
              <w:spacing w:line="360" w:lineRule="auto" w:before="135"/>
              <w:ind w:left="478" w:right="188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864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86167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84846pt;width:11.2pt;height:11.2pt;mso-position-horizontal-relative:column;mso-position-vertical-relative:paragraph;z-index:-15919616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326959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44846pt;width:11.2pt;height:11.2pt;mso-position-horizontal-relative:column;mso-position-vertical-relative:paragraph;z-index:-15919104" id="docshapegroup3" coordorigin="213,515" coordsize="224,224">
                      <v:rect style="position:absolute;left:220;top:522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567751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704845pt;width:11.2pt;height:11.2pt;mso-position-horizontal-relative:column;mso-position-vertical-relative:paragraph;z-index:-15918592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.5pt;mso-position-horizontal-relative:char;mso-position-vertical-relative:line" id="docshapegroup13" coordorigin="0,0" coordsize="2250,10">
                      <v:rect style="position:absolute;left:0;top:0;width:2250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400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97pt;width:112.5pt;height:.5pt;mso-position-horizontal-relative:column;mso-position-vertical-relative:paragraph;z-index:-15918080" id="docshapegroup15" coordorigin="272,769" coordsize="2250,10">
                      <v:rect style="position:absolute;left:271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5" w:type="dxa"/>
            <w:gridSpan w:val="2"/>
          </w:tcPr>
          <w:p>
            <w:pPr>
              <w:pStyle w:val="TableParagraph"/>
              <w:spacing w:before="8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Expedited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Hearing</w:t>
            </w:r>
          </w:p>
        </w:tc>
      </w:tr>
      <w:tr>
        <w:trPr>
          <w:trHeight w:val="410" w:hRule="exact"/>
        </w:trPr>
        <w:tc>
          <w:tcPr>
            <w:tcW w:w="11345" w:type="dxa"/>
            <w:gridSpan w:val="2"/>
          </w:tcPr>
          <w:p>
            <w:pPr>
              <w:pStyle w:val="TableParagraph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must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(Sections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D)</w:t>
            </w:r>
          </w:p>
        </w:tc>
      </w:tr>
      <w:tr>
        <w:trPr>
          <w:trHeight w:val="6213" w:hRule="exact"/>
        </w:trPr>
        <w:tc>
          <w:tcPr>
            <w:tcW w:w="11345" w:type="dxa"/>
            <w:gridSpan w:val="2"/>
          </w:tcPr>
          <w:p>
            <w:pPr>
              <w:pStyle w:val="TableParagraph"/>
              <w:tabs>
                <w:tab w:pos="723" w:val="left" w:leader="none"/>
              </w:tabs>
              <w:spacing w:before="151"/>
              <w:ind w:left="19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A.</w:t>
            </w:r>
            <w:r>
              <w:rPr>
                <w:b/>
                <w:sz w:val="22"/>
              </w:rPr>
              <w:tab/>
              <w:t>Grounds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Expedited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Hearing</w:t>
            </w:r>
          </w:p>
          <w:p>
            <w:pPr>
              <w:pStyle w:val="TableParagraph"/>
              <w:spacing w:before="4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912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318907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53pt;margin-top:25.110859pt;width:18pt;height:18pt;mso-position-horizontal-relative:column;mso-position-vertical-relative:paragraph;z-index:-15917568" id="docshapegroup17" coordorigin="68,502" coordsize="360,360">
                      <v:rect style="position:absolute;left:78;top:512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w:t>Check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appropriate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box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fill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blanks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applicable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grounds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expedited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hearing.</w:t>
            </w:r>
          </w:p>
          <w:p>
            <w:pPr>
              <w:pStyle w:val="TableParagraph"/>
              <w:spacing w:before="4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3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Respondents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have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filed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Notice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of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Contest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within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the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previous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45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days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on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date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tabs>
                <w:tab w:pos="3536" w:val="left" w:leader="none"/>
              </w:tabs>
              <w:spacing w:line="360" w:lineRule="auto" w:before="126"/>
              <w:ind w:left="723" w:right="92"/>
              <w:jc w:val="both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Claimant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requests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expedited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hearing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compensability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medical benefits. (</w:t>
            </w:r>
            <w:r>
              <w:rPr>
                <w:i/>
                <w:sz w:val="22"/>
                <w:u w:val="none"/>
              </w:rPr>
              <w:t>You must attach a copy of the Notice of Contest</w:t>
            </w:r>
            <w:r>
              <w:rPr>
                <w:sz w:val="22"/>
                <w:u w:val="none"/>
              </w:rPr>
              <w:t>).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Sections 8-43-203(1)(a), &amp; 8-42-105 (2)(a), </w:t>
            </w:r>
            <w:r>
              <w:rPr>
                <w:spacing w:val="-2"/>
                <w:sz w:val="22"/>
                <w:u w:val="none"/>
              </w:rPr>
              <w:t>C.R.S.</w:t>
            </w:r>
          </w:p>
          <w:p>
            <w:pPr>
              <w:pStyle w:val="TableParagraph"/>
              <w:spacing w:before="1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3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430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53pt;margin-top:.033863pt;width:18pt;height:18pt;mso-position-horizontal-relative:column;mso-position-vertical-relative:paragraph;z-index:-15917056" id="docshapegroup19" coordorigin="68,1" coordsize="360,360">
                      <v:rect style="position:absolute;left:78;top:10;width:340;height:340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authorization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recommended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tabs>
                <w:tab w:pos="4150" w:val="left" w:leader="none"/>
              </w:tabs>
              <w:spacing w:line="360" w:lineRule="auto" w:before="126"/>
              <w:ind w:left="723" w:right="93"/>
              <w:jc w:val="both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,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authorized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treating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provider,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prior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authorization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has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been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denied. (</w:t>
            </w:r>
            <w:r>
              <w:rPr>
                <w:i/>
                <w:sz w:val="22"/>
                <w:u w:val="none"/>
              </w:rPr>
              <w:t>You must attach a copy of the recommendation of the authorized treating provider</w:t>
            </w:r>
            <w:r>
              <w:rPr>
                <w:sz w:val="22"/>
                <w:u w:val="none"/>
              </w:rPr>
              <w:t>). Rule 16-7-2.E, WCRP.</w:t>
            </w:r>
          </w:p>
          <w:p>
            <w:pPr>
              <w:pStyle w:val="TableParagraph"/>
              <w:spacing w:before="1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3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36103</wp:posOffset>
                      </wp:positionH>
                      <wp:positionV relativeFrom="paragraph">
                        <wp:posOffset>-13362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428pt;margin-top:-1.052131pt;width:18pt;height:18pt;mso-position-horizontal-relative:column;mso-position-vertical-relative:paragraph;z-index:-15916544" id="docshapegroup21" coordorigin="57,-21" coordsize="360,360">
                      <v:rect style="position:absolute;left:66;top:-12;width:340;height:340" id="docshape2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Respondents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filed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Petition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Suspend,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Modify,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Terminated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date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tabs>
                <w:tab w:pos="2680" w:val="left" w:leader="none"/>
                <w:tab w:pos="10642" w:val="left" w:leader="none"/>
              </w:tabs>
              <w:spacing w:line="360" w:lineRule="auto" w:before="126"/>
              <w:ind w:left="723" w:right="89"/>
              <w:jc w:val="both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 the Claimant filed an objection to the Petition on (</w:t>
            </w:r>
            <w:r>
              <w:rPr>
                <w:i/>
                <w:sz w:val="22"/>
                <w:u w:val="none"/>
              </w:rPr>
              <w:t>date</w:t>
            </w:r>
            <w:r>
              <w:rPr>
                <w:sz w:val="22"/>
                <w:u w:val="none"/>
              </w:rPr>
              <w:t>)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</w:t>
            </w:r>
            <w:r>
              <w:rPr>
                <w:i/>
                <w:sz w:val="22"/>
                <w:u w:val="none"/>
              </w:rPr>
              <w:t>You</w:t>
            </w:r>
            <w:r>
              <w:rPr>
                <w:i/>
                <w:sz w:val="22"/>
                <w:u w:val="none"/>
              </w:rPr>
              <w:t> must attach a copy of the Petition and objection</w:t>
            </w:r>
            <w:r>
              <w:rPr>
                <w:sz w:val="22"/>
                <w:u w:val="none"/>
              </w:rPr>
              <w:t>). Rule 6-4, WCRP.</w:t>
            </w:r>
          </w:p>
        </w:tc>
      </w:tr>
    </w:tbl>
    <w:p>
      <w:pPr>
        <w:pStyle w:val="TableParagraph"/>
        <w:spacing w:after="0" w:line="360" w:lineRule="auto"/>
        <w:jc w:val="both"/>
        <w:rPr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392684</wp:posOffset>
                </wp:positionH>
                <wp:positionV relativeFrom="page">
                  <wp:posOffset>8101832</wp:posOffset>
                </wp:positionV>
                <wp:extent cx="6904355" cy="122364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904355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32"/>
                              <w:gridCol w:w="360"/>
                              <w:gridCol w:w="5761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632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righ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4632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463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463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6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92pt;margin-top:637.939575pt;width:543.65pt;height:96.35pt;mso-position-horizontal-relative:page;mso-position-vertical-relative:page;z-index:1574144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32"/>
                        <w:gridCol w:w="360"/>
                        <w:gridCol w:w="5761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4632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righ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Address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4632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463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463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6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5"/>
      </w:tblGrid>
      <w:tr>
        <w:trPr>
          <w:trHeight w:val="11811" w:hRule="atLeast"/>
        </w:trPr>
        <w:tc>
          <w:tcPr>
            <w:tcW w:w="11345" w:type="dxa"/>
          </w:tcPr>
          <w:p>
            <w:pPr>
              <w:pStyle w:val="TableParagraph"/>
              <w:tabs>
                <w:tab w:pos="3618" w:val="left" w:leader="none"/>
                <w:tab w:pos="6119" w:val="left" w:leader="none"/>
              </w:tabs>
              <w:spacing w:line="360" w:lineRule="auto"/>
              <w:ind w:left="738" w:right="75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056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3782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53pt;margin-top:.297852pt;width:18pt;height:18pt;mso-position-horizontal-relative:column;mso-position-vertical-relative:paragraph;z-index:-15911424" id="docshapegroup24" coordorigin="68,6" coordsize="360,360">
                      <v:rect style="position:absolute;left:78;top:15;width:340;height:340" id="docshape2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Claimant provided the Employer with notice of an alleged injury or injuries within the previous 45 days 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date</w:t>
            </w:r>
            <w:r>
              <w:rPr>
                <w:sz w:val="22"/>
              </w:rPr>
              <w:t>)</w:t>
            </w:r>
            <w:r>
              <w:rPr>
                <w:spacing w:val="51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51"/>
                <w:sz w:val="22"/>
                <w:u w:val="non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</w:t>
            </w:r>
            <w:r>
              <w:rPr>
                <w:i/>
                <w:sz w:val="22"/>
                <w:u w:val="none"/>
              </w:rPr>
              <w:t>Claimant or Respondents</w:t>
            </w:r>
            <w:r>
              <w:rPr>
                <w:sz w:val="22"/>
                <w:u w:val="none"/>
              </w:rPr>
              <w:t>) request an expedited hearing on the issue of whether the Employer or Insurer provided a list of medical providers/physicians in compliance with section 8-43-404(5), C.R.S.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48" w:val="left" w:leader="none"/>
                <w:tab w:pos="6365" w:val="left" w:leader="none"/>
              </w:tabs>
              <w:spacing w:line="360" w:lineRule="auto"/>
              <w:ind w:left="738" w:right="76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568">
                      <wp:simplePos x="0" y="0"/>
                      <wp:positionH relativeFrom="column">
                        <wp:posOffset>50391</wp:posOffset>
                      </wp:positionH>
                      <wp:positionV relativeFrom="paragraph">
                        <wp:posOffset>-763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78pt;margin-top:-.060134pt;width:18pt;height:18pt;mso-position-horizontal-relative:column;mso-position-vertical-relative:paragraph;z-index:-15910912" id="docshapegroup26" coordorigin="79,-1" coordsize="360,360">
                      <v:rect style="position:absolute;left:89;top:8;width:340;height:340" id="docshape2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Insurer or Self-Insured Employer filed an initial admission of liability for the claim within the previous 45 days on (</w:t>
            </w:r>
            <w:r>
              <w:rPr>
                <w:i/>
                <w:sz w:val="22"/>
              </w:rPr>
              <w:t>date</w:t>
            </w:r>
            <w:r>
              <w:rPr>
                <w:sz w:val="22"/>
              </w:rPr>
              <w:t>)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The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</w:t>
            </w:r>
            <w:r>
              <w:rPr>
                <w:i/>
                <w:sz w:val="22"/>
                <w:u w:val="none"/>
              </w:rPr>
              <w:t>Claimant or Respondents</w:t>
            </w:r>
            <w:r>
              <w:rPr>
                <w:sz w:val="22"/>
                <w:u w:val="none"/>
              </w:rPr>
              <w:t>) request an expedited hearing on the issue of whether the Employer or Insurer provided a list of medical providers/physicians in compliance with section 8-43-404(5), C.R.S.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235" w:val="left" w:leader="none"/>
              </w:tabs>
              <w:ind w:left="73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080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-5322</wp:posOffset>
                      </wp:positionV>
                      <wp:extent cx="228600" cy="2286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53pt;margin-top:-.419119pt;width:18pt;height:18pt;mso-position-horizontal-relative:column;mso-position-vertical-relative:paragraph;z-index:-15910400" id="docshapegroup28" coordorigin="68,-8" coordsize="360,360">
                      <v:rect style="position:absolute;left:78;top:1;width:340;height:340" id="docshape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Insurer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Self-Insured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admitted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553" w:val="left" w:leader="none"/>
                <w:tab w:pos="2355" w:val="left" w:leader="none"/>
                <w:tab w:pos="3413" w:val="left" w:leader="none"/>
                <w:tab w:pos="3776" w:val="left" w:leader="none"/>
                <w:tab w:pos="4920" w:val="left" w:leader="none"/>
                <w:tab w:pos="5341" w:val="left" w:leader="none"/>
                <w:tab w:pos="6950" w:val="left" w:leader="none"/>
                <w:tab w:pos="8046" w:val="left" w:leader="none"/>
                <w:tab w:pos="8469" w:val="left" w:leader="none"/>
                <w:tab w:pos="9405" w:val="left" w:leader="none"/>
                <w:tab w:pos="10588" w:val="left" w:leader="none"/>
              </w:tabs>
              <w:spacing w:before="127"/>
              <w:ind w:left="738"/>
              <w:rPr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date</w:t>
            </w:r>
            <w:r>
              <w:rPr>
                <w:spacing w:val="-2"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which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included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reduction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of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compensation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pursuant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section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8-42-</w:t>
            </w:r>
            <w:r>
              <w:rPr>
                <w:spacing w:val="-4"/>
                <w:sz w:val="22"/>
              </w:rPr>
              <w:t>112,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C.R.S.</w:t>
            </w:r>
          </w:p>
          <w:p>
            <w:pPr>
              <w:pStyle w:val="TableParagraph"/>
              <w:tabs>
                <w:tab w:pos="3062" w:val="left" w:leader="none"/>
              </w:tabs>
              <w:spacing w:line="360" w:lineRule="auto" w:before="127"/>
              <w:ind w:left="738" w:right="12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</w:t>
            </w:r>
            <w:r>
              <w:rPr>
                <w:i/>
                <w:sz w:val="22"/>
                <w:u w:val="none"/>
              </w:rPr>
              <w:t>Claimant or Respondents</w:t>
            </w:r>
            <w:r>
              <w:rPr>
                <w:sz w:val="22"/>
                <w:u w:val="none"/>
              </w:rPr>
              <w:t>) request an expedited hearing on the issue of whether the Employer or Insurer may reduce compensation.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283" w:val="left" w:leader="none"/>
              </w:tabs>
              <w:spacing w:line="360" w:lineRule="auto"/>
              <w:ind w:left="738" w:right="76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592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-17032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53pt;margin-top:-1.341135pt;width:18pt;height:18pt;mso-position-horizontal-relative:column;mso-position-vertical-relative:paragraph;z-index:-15909888" id="docshapegroup30" coordorigin="68,-27" coordsize="360,360">
                      <v:rect style="position:absolute;left:78;top:-17;width:340;height:340" id="docshape3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Insurer or Self-Insured Employer terminated temporary total disability benefits within the previous 45 days on (</w:t>
            </w:r>
            <w:r>
              <w:rPr>
                <w:i/>
                <w:sz w:val="22"/>
              </w:rPr>
              <w:t>date</w:t>
            </w:r>
            <w:r>
              <w:rPr>
                <w:sz w:val="22"/>
              </w:rPr>
              <w:t>)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claimant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was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released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regular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employment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there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is a dispute under section 8-42-105(5), C.R.S., as to whether the benefits were properly terminated.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73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36103</wp:posOffset>
                      </wp:positionH>
                      <wp:positionV relativeFrom="paragraph">
                        <wp:posOffset>-2249</wp:posOffset>
                      </wp:positionV>
                      <wp:extent cx="228600" cy="2286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428pt;margin-top:-.177129pt;width:18pt;height:18pt;mso-position-horizontal-relative:column;mso-position-vertical-relative:paragraph;z-index:-15909376" id="docshapegroup32" coordorigin="57,-4" coordsize="360,360">
                      <v:rect style="position:absolute;left:66;top:6;width:340;height:340" id="docshape3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Expedited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8-5(C),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Workers’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 (</w:t>
            </w:r>
            <w:r>
              <w:rPr>
                <w:i/>
                <w:sz w:val="22"/>
              </w:rPr>
              <w:t>check all that apply</w:t>
            </w:r>
            <w:r>
              <w:rPr>
                <w:sz w:val="22"/>
              </w:rPr>
              <w:t>):</w:t>
            </w:r>
          </w:p>
          <w:p>
            <w:pPr>
              <w:pStyle w:val="TableParagraph"/>
              <w:spacing w:line="360" w:lineRule="auto" w:before="1"/>
              <w:ind w:left="1384" w:right="12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352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150002pt;margin-top:.82786pt;width:11.2pt;height:11.2pt;mso-position-horizontal-relative:column;mso-position-vertical-relative:paragraph;z-index:-15912960" id="docshapegroup34" coordorigin="1023,17" coordsize="224,224">
                      <v:rect style="position:absolute;left:1030;top:23;width:209;height:209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403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251305</wp:posOffset>
                      </wp:positionV>
                      <wp:extent cx="142240" cy="1422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150002pt;margin-top:19.787861pt;width:11.2pt;height:11.2pt;mso-position-horizontal-relative:column;mso-position-vertical-relative:paragraph;z-index:-15912448" id="docshapegroup36" coordorigin="1023,396" coordsize="224,224">
                      <v:rect style="position:absolute;left:1030;top:402;width:209;height:209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Claimant has requested a one-time change of physician (</w:t>
            </w:r>
            <w:r>
              <w:rPr>
                <w:i/>
                <w:sz w:val="22"/>
              </w:rPr>
              <w:t>You must attach a copy of the notice</w:t>
            </w:r>
            <w:r>
              <w:rPr>
                <w:sz w:val="22"/>
              </w:rPr>
              <w:t>.); Insurer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attach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z w:val="22"/>
              </w:rPr>
              <w:t> copy of the written objection</w:t>
            </w:r>
            <w:r>
              <w:rPr>
                <w:sz w:val="22"/>
              </w:rPr>
              <w:t>.);</w:t>
            </w:r>
          </w:p>
          <w:p>
            <w:pPr>
              <w:pStyle w:val="TableParagraph"/>
              <w:spacing w:line="252" w:lineRule="exact"/>
              <w:ind w:left="138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4544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9368</wp:posOffset>
                      </wp:positionV>
                      <wp:extent cx="142240" cy="14224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150002pt;margin-top:.737694pt;width:11.2pt;height:11.2pt;mso-position-horizontal-relative:column;mso-position-vertical-relative:paragraph;z-index:-15911936" id="docshapegroup38" coordorigin="1023,15" coordsize="224,224">
                      <v:rect style="position:absolute;left:1030;top:21;width:209;height:209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factual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dispute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hearing.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State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below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factual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dispute(s)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exist</w:t>
            </w:r>
            <w:r>
              <w:rPr>
                <w:spacing w:val="-2"/>
                <w:sz w:val="22"/>
              </w:rPr>
              <w:t>).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63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457950" cy="6350"/>
                      <wp:effectExtent l="0" t="0" r="0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57950" cy="6350"/>
                                <a:chExt cx="645795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457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0" h="6350">
                                      <a:moveTo>
                                        <a:pt x="645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57950" y="6096"/>
                                      </a:lnTo>
                                      <a:lnTo>
                                        <a:pt x="645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8.5pt;height:.5pt;mso-position-horizontal-relative:char;mso-position-vertical-relative:line" id="docshapegroup40" coordorigin="0,0" coordsize="10170,10">
                      <v:rect style="position:absolute;left:0;top:0;width:10170;height:10" id="docshape4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63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457950" cy="6350"/>
                      <wp:effectExtent l="0" t="0" r="0" b="0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457950" cy="6350"/>
                                <a:chExt cx="645795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457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0" h="6350">
                                      <a:moveTo>
                                        <a:pt x="645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57950" y="6096"/>
                                      </a:lnTo>
                                      <a:lnTo>
                                        <a:pt x="645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8.5pt;height:.5pt;mso-position-horizontal-relative:char;mso-position-vertical-relative:line" id="docshapegroup42" coordorigin="0,0" coordsize="10170,10">
                      <v:rect style="position:absolute;left:0;top:0;width:10170;height:10" id="docshape4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738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opposing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response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Expedited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Hearing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 the mailing or delivery of this Application for Expedited Hearing</w:t>
            </w:r>
          </w:p>
        </w:tc>
      </w:tr>
      <w:tr>
        <w:trPr>
          <w:trHeight w:val="2696" w:hRule="atLeast"/>
        </w:trPr>
        <w:tc>
          <w:tcPr>
            <w:tcW w:w="11345" w:type="dxa"/>
          </w:tcPr>
          <w:p>
            <w:pPr>
              <w:pStyle w:val="TableParagraph"/>
              <w:ind w:left="828"/>
              <w:rPr>
                <w:sz w:val="22"/>
              </w:rPr>
            </w:pPr>
            <w:r>
              <w:rPr>
                <w:sz w:val="22"/>
              </w:rPr>
              <w:t>Witnesses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deposition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addresses):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15184" y="6095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44" coordorigin="0,0" coordsize="4119,10">
                      <v:rect style="position:absolute;left:0;top:0;width:4119;height:10" id="docshape4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15184" y="6095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46" coordorigin="0,0" coordsize="4119,10">
                      <v:rect style="position:absolute;left:0;top:0;width:4119;height:10" id="docshape4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48" coordorigin="0,0" coordsize="4119,10">
                      <v:rect style="position:absolute;left:0;top:0;width:4119;height:10" id="docshape4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50" coordorigin="0,0" coordsize="4119,10">
                      <v:rect style="position:absolute;left:0;top:0;width:4119;height:10" id="docshape5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850"/>
              <w:rPr>
                <w:i/>
                <w:sz w:val="22"/>
              </w:rPr>
            </w:pPr>
            <w:r>
              <w:rPr>
                <w:i/>
                <w:sz w:val="22"/>
              </w:rPr>
              <w:t>(Attach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additional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pages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necessary)</w:t>
            </w:r>
          </w:p>
        </w:tc>
      </w:tr>
    </w:tbl>
    <w:p>
      <w:pPr>
        <w:pStyle w:val="TableParagraph"/>
        <w:spacing w:after="0"/>
        <w:rPr>
          <w:i/>
          <w:sz w:val="22"/>
        </w:rPr>
        <w:sectPr>
          <w:pgSz w:w="12240" w:h="15840"/>
          <w:pgMar w:top="480" w:bottom="280" w:left="360" w:right="360"/>
        </w:sectPr>
      </w:pPr>
    </w:p>
    <w:p>
      <w:pPr>
        <w:spacing w:line="240" w:lineRule="auto"/>
        <w:ind w:left="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23125" cy="761365"/>
                <wp:effectExtent l="0" t="0" r="0" b="634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7223125" cy="761365"/>
                          <a:chExt cx="7223125" cy="76136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22312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761365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742188"/>
                                </a:lnTo>
                                <a:lnTo>
                                  <a:pt x="490728" y="742188"/>
                                </a:lnTo>
                                <a:lnTo>
                                  <a:pt x="480822" y="742188"/>
                                </a:lnTo>
                                <a:lnTo>
                                  <a:pt x="471678" y="742188"/>
                                </a:lnTo>
                                <a:lnTo>
                                  <a:pt x="19050" y="742188"/>
                                </a:lnTo>
                                <a:lnTo>
                                  <a:pt x="19050" y="259842"/>
                                </a:lnTo>
                                <a:lnTo>
                                  <a:pt x="19050" y="19050"/>
                                </a:lnTo>
                                <a:lnTo>
                                  <a:pt x="480822" y="19050"/>
                                </a:lnTo>
                                <a:lnTo>
                                  <a:pt x="499872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0"/>
                                </a:lnTo>
                                <a:lnTo>
                                  <a:pt x="499872" y="0"/>
                                </a:lnTo>
                                <a:lnTo>
                                  <a:pt x="480822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9842"/>
                                </a:lnTo>
                                <a:lnTo>
                                  <a:pt x="0" y="742188"/>
                                </a:lnTo>
                                <a:lnTo>
                                  <a:pt x="0" y="761238"/>
                                </a:lnTo>
                                <a:lnTo>
                                  <a:pt x="19050" y="761238"/>
                                </a:lnTo>
                                <a:lnTo>
                                  <a:pt x="7222998" y="761238"/>
                                </a:lnTo>
                                <a:lnTo>
                                  <a:pt x="7222998" y="742188"/>
                                </a:lnTo>
                                <a:lnTo>
                                  <a:pt x="7222998" y="259842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8485" y="23877"/>
                            <a:ext cx="1524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bookmarkStart w:name="B.Setting Case for Hearing" w:id="3"/>
                              <w:bookmarkEnd w:id="3"/>
                              <w:r>
                                <w:rPr/>
                              </w:r>
                              <w:bookmarkStart w:name="C.Signature of Party or Attorney" w:id="4"/>
                              <w:bookmarkEnd w:id="4"/>
                              <w:r>
                                <w:rPr/>
                              </w:r>
                              <w:bookmarkStart w:name="D: Certificate of Service or Mailing" w:id="5"/>
                              <w:bookmarkEnd w:id="5"/>
                              <w:r>
                                <w:rPr/>
                              </w:r>
                              <w:bookmarkStart w:name="Party 1" w:id="6"/>
                              <w:bookmarkEnd w:id="6"/>
                              <w:r>
                                <w:rPr/>
                              </w:r>
                              <w:bookmarkStart w:name="Party 2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49401" y="23877"/>
                            <a:ext cx="6466205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Setting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Case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Hearing</w:t>
                              </w:r>
                            </w:p>
                            <w:p>
                              <w:pPr>
                                <w:spacing w:line="380" w:lineRule="atLeas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Administrative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Courts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set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case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hearing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send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written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Notice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Hearing to the parties.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75pt;height:59.95pt;mso-position-horizontal-relative:char;mso-position-vertical-relative:line" id="docshapegroup52" coordorigin="0,0" coordsize="11375,1199">
                <v:shape style="position:absolute;left:0;top:0;width:11375;height:1199" id="docshape53" coordorigin="0,0" coordsize="11375,1199" path="m11375,0l11345,0,11345,30,11345,409,11345,1169,773,1169,757,1169,743,1169,30,1169,30,409,30,30,757,30,787,30,11345,30,11345,0,787,0,757,0,30,0,0,0,0,30,0,409,0,1169,0,1199,30,1199,11375,1199,11375,1169,11375,409,11375,30,11375,0xe" filled="true" fillcolor="#000000" stroked="false">
                  <v:path arrowok="t"/>
                  <v:fill type="solid"/>
                </v:shape>
                <v:shape style="position:absolute;left:123;top:37;width:240;height:246" type="#_x0000_t202" id="docshape54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bookmarkStart w:name="B.Setting Case for Hearing" w:id="8"/>
                        <w:bookmarkEnd w:id="8"/>
                        <w:r>
                          <w:rPr/>
                        </w:r>
                        <w:bookmarkStart w:name="C.Signature of Party or Attorney" w:id="9"/>
                        <w:bookmarkEnd w:id="9"/>
                        <w:r>
                          <w:rPr/>
                        </w:r>
                        <w:bookmarkStart w:name="D: Certificate of Service or Mailing" w:id="10"/>
                        <w:bookmarkEnd w:id="10"/>
                        <w:r>
                          <w:rPr/>
                        </w:r>
                        <w:bookmarkStart w:name="Party 1" w:id="11"/>
                        <w:bookmarkEnd w:id="11"/>
                        <w:r>
                          <w:rPr/>
                        </w:r>
                        <w:bookmarkStart w:name="Party 2" w:id="12"/>
                        <w:bookmarkEnd w:id="12"/>
                        <w:r>
                          <w:rPr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B.</w:t>
                        </w:r>
                      </w:p>
                    </w:txbxContent>
                  </v:textbox>
                  <w10:wrap type="none"/>
                </v:shape>
                <v:shape style="position:absolute;left:865;top:37;width:10183;height:1004" type="#_x0000_t202" id="docshape55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Setting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Case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Hearing</w:t>
                        </w:r>
                      </w:p>
                      <w:p>
                        <w:pPr>
                          <w:spacing w:line="380" w:lineRule="atLeas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Office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Administrative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Courts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set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this</w:t>
                        </w:r>
                        <w:r>
                          <w:rPr>
                            <w:rFonts w:ascii="Arial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case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for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hearing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send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written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Notice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Hearing to the parties.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11" w:after="0"/>
        <w:rPr>
          <w:rFonts w:ascii="Times New Roman"/>
          <w:sz w:val="19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803"/>
        <w:gridCol w:w="816"/>
        <w:gridCol w:w="1801"/>
        <w:gridCol w:w="3244"/>
      </w:tblGrid>
      <w:tr>
        <w:trPr>
          <w:trHeight w:val="1244" w:hRule="atLeast"/>
        </w:trPr>
        <w:tc>
          <w:tcPr>
            <w:tcW w:w="11345" w:type="dxa"/>
            <w:gridSpan w:val="5"/>
          </w:tcPr>
          <w:p>
            <w:pPr>
              <w:pStyle w:val="TableParagraph"/>
              <w:tabs>
                <w:tab w:pos="850" w:val="left" w:leader="none"/>
              </w:tabs>
              <w:spacing w:line="410" w:lineRule="auto"/>
              <w:ind w:left="298" w:right="7323" w:hanging="190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C.</w:t>
            </w:r>
            <w:r>
              <w:rPr>
                <w:b/>
                <w:sz w:val="22"/>
              </w:rPr>
              <w:tab/>
              <w:t>Signature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Attorney </w:t>
            </w: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tabs>
                <w:tab w:pos="6858" w:val="left" w:leader="none"/>
              </w:tabs>
              <w:spacing w:line="219" w:lineRule="exact"/>
              <w:ind w:left="85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-33546</wp:posOffset>
                      </wp:positionV>
                      <wp:extent cx="3579495" cy="1270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0001pt;margin-top:-2.641453pt;width:281.850pt;height:1pt;mso-position-horizontal-relative:column;mso-position-vertical-relative:paragraph;z-index:-15906816" id="docshapegroup56" coordorigin="742,-53" coordsize="5637,20">
                      <v:rect style="position:absolute;left:742;top:-53;width:5637;height:20" id="docshape5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-33546</wp:posOffset>
                      </wp:positionV>
                      <wp:extent cx="2687320" cy="127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7.529999pt;margin-top:-2.641453pt;width:211.6pt;height:1pt;mso-position-horizontal-relative:column;mso-position-vertical-relative:paragraph;z-index:-15906304" id="docshapegroup58" coordorigin="6751,-53" coordsize="4232,20">
                      <v:rect style="position:absolute;left:6750;top:-53;width:4232;height:20" id="docshape5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7" w:hRule="atLeast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spacing w:line="240" w:lineRule="auto" w:before="151" w:after="1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78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50" w:val="left" w:leader="none"/>
              </w:tabs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D:</w:t>
            </w:r>
            <w:r>
              <w:rPr>
                <w:b/>
                <w:sz w:val="22"/>
              </w:rPr>
              <w:tab/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Expedited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spacing w:before="126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parties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addresses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</w:t>
            </w:r>
            <w:r>
              <w:rPr>
                <w:spacing w:val="-6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3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1071" w:hRule="atLeast"/>
        </w:trPr>
        <w:tc>
          <w:tcPr>
            <w:tcW w:w="1134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60" coordorigin="0,0" coordsize="5648,10">
                      <v:rect style="position:absolute;left:0;top:0;width:5648;height:10" id="docshape6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62" coordorigin="0,0" coordsize="2070,10">
                      <v:rect style="position:absolute;left:0;top:0;width:2070;height:10" id="docshape6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23836</wp:posOffset>
                      </wp:positionV>
                      <wp:extent cx="705485" cy="14605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6121"/>
                                      </a:moveTo>
                                      <a:lnTo>
                                        <a:pt x="698754" y="6121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54"/>
                                      </a:lnTo>
                                      <a:lnTo>
                                        <a:pt x="6096" y="145554"/>
                                      </a:lnTo>
                                      <a:lnTo>
                                        <a:pt x="698754" y="145554"/>
                                      </a:lnTo>
                                      <a:lnTo>
                                        <a:pt x="704862" y="145554"/>
                                      </a:lnTo>
                                      <a:lnTo>
                                        <a:pt x="704862" y="139458"/>
                                      </a:lnTo>
                                      <a:lnTo>
                                        <a:pt x="704862" y="6121"/>
                                      </a:lnTo>
                                      <a:close/>
                                    </a:path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98754" y="6108"/>
                                      </a:lnTo>
                                      <a:lnTo>
                                        <a:pt x="704862" y="6108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6864pt;width:55.55pt;height:11.5pt;mso-position-horizontal-relative:column;mso-position-vertical-relative:paragraph;z-index:-15905792" id="docshapegroup64" coordorigin="10127,38" coordsize="1111,230">
                      <v:shape style="position:absolute;left:10127;top:37;width:1111;height:230" id="docshape65" coordorigin="10127,38" coordsize="1111,230" path="m11237,47l11228,47,11228,257,10137,257,10137,47,10127,47,10127,257,10127,257,10127,267,10137,267,11228,267,11237,267,11237,257,11237,257,11237,47xm11237,38l11228,38,10137,38,10127,38,10127,47,10137,47,11228,4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5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Application for Expedited Hearing</dc:title>
  <dcterms:created xsi:type="dcterms:W3CDTF">2025-11-25T16:54:41Z</dcterms:created>
  <dcterms:modified xsi:type="dcterms:W3CDTF">2025-11-25T16:54:41Z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